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F2AA4" w14:textId="77777777" w:rsidR="006B517D" w:rsidRPr="00BD0731" w:rsidRDefault="006B517D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4E39A36" w14:textId="77777777" w:rsidR="006B517D" w:rsidRPr="00BD0731" w:rsidRDefault="006B517D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9FF225" w14:textId="70B5B870" w:rsidR="00DB03AB" w:rsidRPr="005F2210" w:rsidRDefault="00DB03AB" w:rsidP="005F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22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FORMATO DE LEGALIZACIÓN DE ADOPCIÓN</w:t>
      </w:r>
    </w:p>
    <w:p w14:paraId="251937D4" w14:textId="77777777" w:rsidR="00DB03AB" w:rsidRPr="005F2210" w:rsidRDefault="00DB03AB" w:rsidP="005F2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537F974E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0DC7CA0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5A5F88B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COMPROMISO LEGAL </w:t>
      </w:r>
    </w:p>
    <w:p w14:paraId="4B3CADFC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1EB6CF1" w14:textId="222A6856" w:rsidR="00DB03AB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 ____________________________________mayor de edad, identificado con cédula de ciudadanía ________________expedida en__________________</w:t>
      </w:r>
      <w:r w:rsidR="000A419E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residencia  en______________________________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manera propia, voluntaria y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consciente, declaro bajo gravedad de juramento,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ante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el Estado y la Sociedad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que asumo con responsabilidad durante todo el tiempo de vida del animal de compañía que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me está siendo entregado en adopción, el compromiso de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su manutención, alimento, albergue, atención médico-veterinaria, protección, recreación y bienestar en general. Declaro además que Ie rodearé de</w:t>
      </w:r>
      <w:r w:rsidR="001236E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cuidados necesarios,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ctuaré de conformidad con las leyes que protegen los derechos de los animales (Ley 84 de 1989 Y ley 1774 de 2016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, Ley 1801 de 2016 y Ley 2054 de 2020)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y demás normas concordantes y complementarias. </w:t>
      </w:r>
    </w:p>
    <w:p w14:paraId="6FBF55EE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507962" w14:textId="5F70FFC5" w:rsidR="008631CC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Así mismo, acepto que en caso de presentarse un </w:t>
      </w:r>
      <w:r w:rsid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episodio de agresividad con el 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animal de compañía que hoy adopto, so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lo podré reintegrarlo nuevamente al 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Centro de Atención y Protección Animal,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si sustento dicha agresión con las siguientes</w:t>
      </w:r>
      <w:r w:rsidR="00BD073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6D3999" w:rsidRPr="00DC10A8">
        <w:rPr>
          <w:rFonts w:ascii="Arial" w:eastAsia="Times New Roman" w:hAnsi="Arial" w:cs="Arial"/>
          <w:sz w:val="24"/>
          <w:szCs w:val="24"/>
          <w:lang w:eastAsia="es-MX"/>
        </w:rPr>
        <w:t>videncias: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(i)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Registro fotográfico q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ue evidencie la </w:t>
      </w:r>
      <w:r w:rsidR="00BD0731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agresión, </w:t>
      </w:r>
      <w:r w:rsidR="00787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(ii) </w:t>
      </w:r>
      <w:r w:rsidR="006D3999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certificados 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médicos (si hubo necesidad de asistencia a los agredidos) y/o </w:t>
      </w:r>
      <w:r w:rsidR="00787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(iii) C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opia de la denuncia interpuesta ante </w:t>
      </w:r>
      <w:r w:rsidR="00787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nspección de </w:t>
      </w:r>
      <w:r w:rsidR="00787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olicía por agresión, en la cual se anexa la versión de la persona agredida si fue diferente del adoptante titular. En caso contrario</w:t>
      </w:r>
      <w:r w:rsidR="007871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C3D21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no tener estas evidencias, soy</w:t>
      </w: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consciente </w:t>
      </w:r>
      <w:r w:rsidR="00BD0731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el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Centro de Atención y Protección Animal</w:t>
      </w:r>
      <w:r w:rsidR="00BD0731" w:rsidRPr="00DC10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C3D2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no me a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ceptará la devolución del animal </w:t>
      </w:r>
      <w:r w:rsidR="006D3999" w:rsidRPr="00DC10A8">
        <w:rPr>
          <w:rFonts w:ascii="Arial" w:eastAsia="Times New Roman" w:hAnsi="Arial" w:cs="Arial"/>
          <w:sz w:val="24"/>
          <w:szCs w:val="24"/>
          <w:lang w:eastAsia="es-MX"/>
        </w:rPr>
        <w:t>adoptado</w:t>
      </w:r>
      <w:r w:rsidR="008C3D2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el cual seguirá estando bajo mi responsabilidad y custodia</w:t>
      </w:r>
      <w:r w:rsidR="008631CC" w:rsidRPr="00DC10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C4D6A10" w14:textId="77777777" w:rsidR="00F91F83" w:rsidRPr="00DC10A8" w:rsidRDefault="00F91F8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74FCDC" w14:textId="77777777" w:rsidR="007871CF" w:rsidRPr="00DC10A8" w:rsidRDefault="00F91F8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ntiendo que el animal que estoy adoptando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se encontraba en condición de calle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y que</w:t>
      </w:r>
      <w:r w:rsidR="008C3D2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ha sido recuperado por el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>Centro de Atención y Protección Animal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6A34BEA6" w14:textId="77777777" w:rsidR="007871CF" w:rsidRPr="00DC10A8" w:rsidRDefault="007871CF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EAA9E6" w14:textId="4671F058" w:rsidR="00DB03AB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Adicionalmente, comprendo que 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es un ser vivo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y que existen circunstancias imposibles de prever, y que a pesar de la atención médica integral que se realiza en el</w:t>
      </w:r>
      <w:r w:rsidR="007871CF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Centro de Atención y Protección Animal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, su condición médica puede cambiar en cualquier momento y puede llegar a afectar a otros animales y/o personas. </w:t>
      </w:r>
    </w:p>
    <w:p w14:paraId="2584BE57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332B95" w14:textId="77777777" w:rsidR="00DB03AB" w:rsidRPr="00BD0731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F1BE924" w14:textId="77777777" w:rsidR="00BD0731" w:rsidRDefault="00BD0731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CCBE736" w14:textId="77777777" w:rsidR="00BD0731" w:rsidRDefault="00BD0731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343F34CD" w14:textId="77777777" w:rsidR="00B40E0C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Declaro que he sido informado (a) de esta situaci</w:t>
      </w:r>
      <w:r w:rsidR="003612F9" w:rsidRPr="00BD07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ón y exonero a la Secret</w:t>
      </w:r>
      <w:r w:rsidR="003612F9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aria de Gobierno </w:t>
      </w:r>
      <w:proofErr w:type="gramStart"/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BD0731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Ibagué</w:t>
      </w:r>
      <w:proofErr w:type="gramEnd"/>
      <w:r w:rsidR="00BD0731" w:rsidRPr="00DC10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40E0C" w:rsidRPr="00DC10A8">
        <w:rPr>
          <w:rFonts w:ascii="Arial" w:eastAsia="Times New Roman" w:hAnsi="Arial" w:cs="Arial"/>
          <w:sz w:val="24"/>
          <w:szCs w:val="24"/>
          <w:lang w:eastAsia="es-MX"/>
        </w:rPr>
        <w:t>Centro de Atención y Protección Animal</w:t>
      </w:r>
      <w:r w:rsidR="003612F9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B40E0C" w:rsidRPr="00DC10A8">
        <w:rPr>
          <w:rFonts w:ascii="Arial" w:eastAsia="Times New Roman" w:hAnsi="Arial" w:cs="Arial"/>
          <w:sz w:val="24"/>
          <w:szCs w:val="24"/>
          <w:lang w:eastAsia="es-MX"/>
        </w:rPr>
        <w:t>y los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Médicos Veterinarios, de cualquier responsabilidad que pueda derivarse frente a estos casos. </w:t>
      </w:r>
    </w:p>
    <w:p w14:paraId="69161557" w14:textId="77777777" w:rsidR="00B40E0C" w:rsidRPr="00DC10A8" w:rsidRDefault="00B40E0C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71FA5B" w14:textId="77D95EC8" w:rsidR="00F91F83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No obstante, las eventualidades de tipo médico o comportamental que ocurran con el animal de compañía adoptado, serán verificadas y evaluadas por el cuerpo médico y a criterio se dará el tratamiento adecuado </w:t>
      </w:r>
      <w:r w:rsidR="00B40E0C" w:rsidRPr="00DC10A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BD0731" w:rsidRPr="00DC10A8">
        <w:rPr>
          <w:rFonts w:ascii="Arial" w:eastAsia="Times New Roman" w:hAnsi="Arial" w:cs="Arial"/>
          <w:sz w:val="24"/>
          <w:szCs w:val="24"/>
          <w:lang w:eastAsia="es-MX"/>
        </w:rPr>
        <w:t>egún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el caso. </w:t>
      </w:r>
    </w:p>
    <w:p w14:paraId="509E3293" w14:textId="77777777" w:rsidR="00F91F83" w:rsidRPr="00DC10A8" w:rsidRDefault="00F91F8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07101C" w14:textId="77777777" w:rsidR="00B35BB6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Reconozco que durante este proceso de adopción</w:t>
      </w:r>
      <w:r w:rsidR="00F91F83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se me ha explicado todas las implicaciones de la tenencia del animal de compañía, y acepto las implicaciones que puedan acontecer</w:t>
      </w:r>
      <w:r w:rsidR="00B35BB6" w:rsidRPr="00DC10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01F2CB" w14:textId="77777777" w:rsidR="00F91F83" w:rsidRPr="00DC10A8" w:rsidRDefault="00F91F8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CC0973" w14:textId="09B5C769" w:rsidR="00DB03AB" w:rsidRPr="00DC10A8" w:rsidRDefault="00B35BB6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Se me ha informado que 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>dentro del pr</w:t>
      </w:r>
      <w:r w:rsidR="006D3999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imer (1) mes de adopción,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estaré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acompañado desde la parte médica y comportamental por </w:t>
      </w:r>
      <w:r w:rsidR="006D3999" w:rsidRPr="00DC10A8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0275B2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Centro de Atención y Protección Animal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. Entiendo que no hay cobertura para urgencias médicas, ni atención inmediata, y </w:t>
      </w:r>
      <w:proofErr w:type="gramStart"/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>que</w:t>
      </w:r>
      <w:proofErr w:type="gramEnd"/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en caso de requerir atención básica, esta debe ser programada con</w:t>
      </w:r>
      <w:r w:rsidR="000275B2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al menos un (1) día de anterioridad. Soy consciente </w:t>
      </w:r>
      <w:proofErr w:type="gramStart"/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>que</w:t>
      </w:r>
      <w:proofErr w:type="gramEnd"/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a partir del segundo mes de adop</w:t>
      </w:r>
      <w:r w:rsidR="000275B2" w:rsidRPr="00DC10A8">
        <w:rPr>
          <w:rFonts w:ascii="Arial" w:eastAsia="Times New Roman" w:hAnsi="Arial" w:cs="Arial"/>
          <w:sz w:val="24"/>
          <w:szCs w:val="24"/>
          <w:lang w:eastAsia="es-MX"/>
        </w:rPr>
        <w:t>ción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>, asumo la</w:t>
      </w:r>
      <w:r w:rsidR="000275B2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obligación y la total responsabilidad en todos los aspectos fundamentales para el bienestar del animal de compañía. </w:t>
      </w:r>
    </w:p>
    <w:p w14:paraId="399340FE" w14:textId="77777777" w:rsidR="00BD0731" w:rsidRPr="00DC10A8" w:rsidRDefault="00BD0731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311D4C" w14:textId="51DA3886" w:rsidR="00BD0731" w:rsidRPr="00DC10A8" w:rsidRDefault="00BD0731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Observaciones________________________________________________________________________________________________________________________</w:t>
      </w:r>
      <w:r w:rsidR="00E841B1" w:rsidRPr="00DC10A8"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___________________________________________________________________________________________________________________________________</w:t>
      </w:r>
      <w:r w:rsidR="00D04270" w:rsidRPr="00DC10A8">
        <w:rPr>
          <w:rFonts w:ascii="Arial" w:eastAsia="Times New Roman" w:hAnsi="Arial" w:cs="Arial"/>
          <w:sz w:val="24"/>
          <w:szCs w:val="24"/>
          <w:lang w:eastAsia="es-MX"/>
        </w:rPr>
        <w:t>_</w:t>
      </w:r>
    </w:p>
    <w:p w14:paraId="343DE253" w14:textId="77777777" w:rsidR="000C5539" w:rsidRPr="00DC10A8" w:rsidRDefault="000C5539" w:rsidP="00D042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204B57" w14:textId="77777777" w:rsidR="00E841B1" w:rsidRPr="00DC10A8" w:rsidRDefault="00E841B1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F7237F" w14:textId="20636543" w:rsidR="000C5539" w:rsidRPr="00DC10A8" w:rsidRDefault="000C5539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Animal adoptado</w:t>
      </w:r>
      <w:r w:rsidR="00502003" w:rsidRPr="00DC10A8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4207E9F7" w14:textId="77777777" w:rsidR="00502003" w:rsidRPr="00DC10A8" w:rsidRDefault="0050200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308274" w14:textId="6C67B143" w:rsidR="00502003" w:rsidRPr="00DC10A8" w:rsidRDefault="00502003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Especie_____________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ab/>
      </w:r>
      <w:proofErr w:type="gramStart"/>
      <w:r w:rsidRPr="00DC10A8">
        <w:rPr>
          <w:rFonts w:ascii="Arial" w:eastAsia="Times New Roman" w:hAnsi="Arial" w:cs="Arial"/>
          <w:sz w:val="24"/>
          <w:szCs w:val="24"/>
          <w:lang w:eastAsia="es-MX"/>
        </w:rPr>
        <w:t>Sexo:_</w:t>
      </w:r>
      <w:proofErr w:type="gramEnd"/>
      <w:r w:rsidRPr="00DC10A8">
        <w:rPr>
          <w:rFonts w:ascii="Arial" w:eastAsia="Times New Roman" w:hAnsi="Arial" w:cs="Arial"/>
          <w:sz w:val="24"/>
          <w:szCs w:val="24"/>
          <w:lang w:eastAsia="es-MX"/>
        </w:rPr>
        <w:t>__________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ab/>
        <w:t xml:space="preserve">     Edad: __________    </w:t>
      </w:r>
    </w:p>
    <w:p w14:paraId="5E197F46" w14:textId="77777777" w:rsidR="000A419E" w:rsidRPr="00DC10A8" w:rsidRDefault="000A419E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189DDD" w14:textId="77777777" w:rsidR="00CC4406" w:rsidRPr="00DC10A8" w:rsidRDefault="00CC4406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0C71AB" w14:textId="0AAB5718" w:rsidR="00DB03AB" w:rsidRPr="00DC10A8" w:rsidRDefault="006D3999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Como constancia a lo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anterior firmo</w:t>
      </w:r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2718B3C" w14:textId="3D6CF62F" w:rsidR="006D3999" w:rsidRPr="00DC10A8" w:rsidRDefault="006D3999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2D4D2E" w14:textId="77777777" w:rsidR="00CC4406" w:rsidRPr="00DC10A8" w:rsidRDefault="00CC4406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F735AB" w14:textId="77777777" w:rsidR="00DB03AB" w:rsidRPr="00DC10A8" w:rsidRDefault="00B35BB6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día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____del</w:t>
      </w:r>
      <w:r w:rsidR="00DB03AB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mes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____del año_____</w:t>
      </w:r>
    </w:p>
    <w:p w14:paraId="2ED2B5CB" w14:textId="3BB756DB" w:rsidR="00DB03AB" w:rsidRPr="00DC10A8" w:rsidRDefault="00DB03AB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8BD1CD" w14:textId="25FC4877" w:rsidR="00D04270" w:rsidRPr="00DC10A8" w:rsidRDefault="00D04270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74D066" w14:textId="77777777" w:rsidR="00D04270" w:rsidRPr="00DC10A8" w:rsidRDefault="00D04270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FE06B91" w14:textId="4E44AE01" w:rsidR="00B35BB6" w:rsidRPr="00DC10A8" w:rsidRDefault="00B35BB6" w:rsidP="00BD0731">
      <w:pPr>
        <w:jc w:val="both"/>
        <w:rPr>
          <w:rFonts w:ascii="Arial" w:hAnsi="Arial" w:cs="Arial"/>
          <w:sz w:val="24"/>
          <w:szCs w:val="24"/>
        </w:rPr>
      </w:pPr>
      <w:r w:rsidRPr="00DC10A8">
        <w:rPr>
          <w:rFonts w:ascii="Arial" w:hAnsi="Arial" w:cs="Arial"/>
          <w:sz w:val="24"/>
          <w:szCs w:val="24"/>
        </w:rPr>
        <w:t>Firma</w:t>
      </w:r>
      <w:r w:rsidR="00BD0731" w:rsidRPr="00DC10A8">
        <w:rPr>
          <w:rFonts w:ascii="Arial" w:hAnsi="Arial" w:cs="Arial"/>
          <w:sz w:val="24"/>
          <w:szCs w:val="24"/>
        </w:rPr>
        <w:t>: _</w:t>
      </w:r>
      <w:r w:rsidRPr="00DC10A8">
        <w:rPr>
          <w:rFonts w:ascii="Arial" w:hAnsi="Arial" w:cs="Arial"/>
          <w:sz w:val="24"/>
          <w:szCs w:val="24"/>
        </w:rPr>
        <w:t>________________</w:t>
      </w:r>
      <w:r w:rsidR="00CC4406" w:rsidRPr="00DC10A8">
        <w:rPr>
          <w:rFonts w:ascii="Arial" w:hAnsi="Arial" w:cs="Arial"/>
          <w:sz w:val="24"/>
          <w:szCs w:val="24"/>
        </w:rPr>
        <w:tab/>
      </w:r>
      <w:r w:rsidR="00CC4406" w:rsidRPr="00DC10A8">
        <w:rPr>
          <w:rFonts w:ascii="Arial" w:hAnsi="Arial" w:cs="Arial"/>
          <w:sz w:val="24"/>
          <w:szCs w:val="24"/>
        </w:rPr>
        <w:tab/>
        <w:t>T</w:t>
      </w:r>
      <w:r w:rsidR="00E841B1" w:rsidRPr="00DC10A8">
        <w:rPr>
          <w:rFonts w:ascii="Arial" w:hAnsi="Arial" w:cs="Arial"/>
          <w:sz w:val="24"/>
          <w:szCs w:val="24"/>
        </w:rPr>
        <w:t>eléfonos</w:t>
      </w:r>
      <w:r w:rsidR="000C5539" w:rsidRPr="00DC10A8">
        <w:rPr>
          <w:rFonts w:ascii="Arial" w:hAnsi="Arial" w:cs="Arial"/>
          <w:sz w:val="24"/>
          <w:szCs w:val="24"/>
        </w:rPr>
        <w:t xml:space="preserve"> ______________________</w:t>
      </w:r>
    </w:p>
    <w:p w14:paraId="7D63AA33" w14:textId="6C8D8B82" w:rsidR="00BD0731" w:rsidRPr="00DC10A8" w:rsidRDefault="00B35BB6" w:rsidP="00BD07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C10A8">
        <w:rPr>
          <w:rFonts w:ascii="Arial" w:eastAsia="Times New Roman" w:hAnsi="Arial" w:cs="Arial"/>
          <w:sz w:val="24"/>
          <w:szCs w:val="24"/>
          <w:lang w:eastAsia="es-MX"/>
        </w:rPr>
        <w:t>CC:</w:t>
      </w:r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 xml:space="preserve"> _____</w:t>
      </w:r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>________</w:t>
      </w:r>
      <w:r w:rsidRPr="00DC10A8">
        <w:rPr>
          <w:rFonts w:ascii="Arial" w:eastAsia="Times New Roman" w:hAnsi="Arial" w:cs="Arial"/>
          <w:sz w:val="24"/>
          <w:szCs w:val="24"/>
          <w:lang w:eastAsia="es-MX"/>
        </w:rPr>
        <w:t>_____</w:t>
      </w:r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ab/>
        <w:t xml:space="preserve">         </w:t>
      </w:r>
      <w:proofErr w:type="gramStart"/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>Dirección:_</w:t>
      </w:r>
      <w:proofErr w:type="gramEnd"/>
      <w:r w:rsidR="00CC4406" w:rsidRPr="00DC10A8">
        <w:rPr>
          <w:rFonts w:ascii="Arial" w:eastAsia="Times New Roman" w:hAnsi="Arial" w:cs="Arial"/>
          <w:sz w:val="24"/>
          <w:szCs w:val="24"/>
          <w:lang w:eastAsia="es-MX"/>
        </w:rPr>
        <w:t>_____________________</w:t>
      </w:r>
    </w:p>
    <w:p w14:paraId="73855F9C" w14:textId="77777777" w:rsidR="00B35BB6" w:rsidRPr="00DC10A8" w:rsidRDefault="00B35BB6" w:rsidP="00BD0731">
      <w:pPr>
        <w:jc w:val="both"/>
        <w:rPr>
          <w:rFonts w:ascii="Arial" w:hAnsi="Arial" w:cs="Arial"/>
          <w:sz w:val="24"/>
          <w:szCs w:val="24"/>
        </w:rPr>
      </w:pPr>
    </w:p>
    <w:sectPr w:rsidR="00B35BB6" w:rsidRPr="00DC10A8" w:rsidSect="00C61232">
      <w:headerReference w:type="default" r:id="rId6"/>
      <w:foot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4FF0" w14:textId="77777777" w:rsidR="001E2F12" w:rsidRDefault="001E2F12" w:rsidP="00B35BB6">
      <w:pPr>
        <w:spacing w:after="0" w:line="240" w:lineRule="auto"/>
      </w:pPr>
      <w:r>
        <w:separator/>
      </w:r>
    </w:p>
  </w:endnote>
  <w:endnote w:type="continuationSeparator" w:id="0">
    <w:p w14:paraId="13D0D026" w14:textId="77777777" w:rsidR="001E2F12" w:rsidRDefault="001E2F12" w:rsidP="00B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0A11" w14:textId="63D95947" w:rsidR="00340F9C" w:rsidRPr="00340F9C" w:rsidRDefault="003B7B55" w:rsidP="00340F9C">
    <w:pPr>
      <w:pStyle w:val="Piedepgina"/>
      <w:jc w:val="center"/>
      <w:rPr>
        <w:rFonts w:ascii="Arial" w:hAnsi="Arial" w:cs="Arial"/>
        <w:sz w:val="20"/>
        <w:szCs w:val="20"/>
      </w:rPr>
    </w:pPr>
    <w:r w:rsidRPr="003B7B55">
      <w:rPr>
        <w:rFonts w:ascii="Arial" w:hAnsi="Arial" w:cs="Arial"/>
        <w:sz w:val="20"/>
        <w:szCs w:val="20"/>
      </w:rPr>
      <w:t>La versión vigente y controlada de este documento, solo podrá ser consultada a través de la intranet y/o página web de la Administración Municipal. La copia o impresión diferente a la publicada,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8A2AF" w14:textId="77777777" w:rsidR="001E2F12" w:rsidRDefault="001E2F12" w:rsidP="00B35BB6">
      <w:pPr>
        <w:spacing w:after="0" w:line="240" w:lineRule="auto"/>
      </w:pPr>
      <w:r>
        <w:separator/>
      </w:r>
    </w:p>
  </w:footnote>
  <w:footnote w:type="continuationSeparator" w:id="0">
    <w:p w14:paraId="7D8C0135" w14:textId="77777777" w:rsidR="001E2F12" w:rsidRDefault="001E2F12" w:rsidP="00B3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75"/>
      <w:tblW w:w="105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38"/>
      <w:gridCol w:w="4462"/>
      <w:gridCol w:w="2307"/>
      <w:gridCol w:w="1451"/>
      <w:gridCol w:w="25"/>
    </w:tblGrid>
    <w:tr w:rsidR="00C61232" w:rsidRPr="00122DD7" w14:paraId="61C79097" w14:textId="77777777" w:rsidTr="00C61232">
      <w:trPr>
        <w:trHeight w:val="43"/>
      </w:trPr>
      <w:tc>
        <w:tcPr>
          <w:tcW w:w="2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10851BE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4"/>
              <w:szCs w:val="24"/>
            </w:rPr>
          </w:pPr>
          <w:r>
            <w:rPr>
              <w:rFonts w:eastAsia="Calibri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1A90130E" wp14:editId="2437C53F">
                <wp:simplePos x="0" y="0"/>
                <wp:positionH relativeFrom="column">
                  <wp:posOffset>34290</wp:posOffset>
                </wp:positionH>
                <wp:positionV relativeFrom="paragraph">
                  <wp:posOffset>73025</wp:posOffset>
                </wp:positionV>
                <wp:extent cx="1256030" cy="578485"/>
                <wp:effectExtent l="0" t="0" r="127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578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34CCC1" w14:textId="77777777" w:rsidR="00C61232" w:rsidRPr="00744E28" w:rsidRDefault="00C61232" w:rsidP="00100641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 xml:space="preserve">PROCESO: GESTIÓN DE </w:t>
          </w:r>
          <w:r w:rsidR="00100641" w:rsidRPr="00744E28">
            <w:rPr>
              <w:rFonts w:ascii="Arial" w:eastAsia="Calibri" w:hAnsi="Arial" w:cs="Arial"/>
              <w:b/>
              <w:bCs/>
              <w:w w:val="99"/>
              <w:sz w:val="24"/>
              <w:szCs w:val="24"/>
            </w:rPr>
            <w:t>LA GOBERNABILIDAD PARTICIPACION Y CONVIVENCIA CIUDADANA</w:t>
          </w: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F9FBCB6" w14:textId="6C55D334" w:rsidR="00C61232" w:rsidRPr="00744E28" w:rsidRDefault="00C61232" w:rsidP="00C6123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 Código: </w:t>
          </w:r>
          <w:r w:rsidR="00744E28"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>FOR-10-PRO-GPC-03</w:t>
          </w:r>
        </w:p>
      </w:tc>
      <w:tc>
        <w:tcPr>
          <w:tcW w:w="14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177F97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A96CE78" wp14:editId="567B7722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68685CB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61232" w:rsidRPr="00122DD7" w14:paraId="301C908A" w14:textId="77777777" w:rsidTr="00C61232">
      <w:trPr>
        <w:trHeight w:val="130"/>
      </w:trPr>
      <w:tc>
        <w:tcPr>
          <w:tcW w:w="23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002D483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44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79F6F65" w14:textId="77777777" w:rsidR="00C61232" w:rsidRPr="00744E28" w:rsidRDefault="00C61232" w:rsidP="00C61232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814C4F" w14:textId="09D2F626" w:rsidR="00C61232" w:rsidRPr="00744E28" w:rsidRDefault="00744E28" w:rsidP="00C61232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 w:cs="Arial"/>
              <w:b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>Versión:  03</w:t>
          </w:r>
        </w:p>
      </w:tc>
      <w:tc>
        <w:tcPr>
          <w:tcW w:w="145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594BA3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5B79D5B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61232" w:rsidRPr="00122DD7" w14:paraId="296791A4" w14:textId="77777777" w:rsidTr="00C61232">
      <w:trPr>
        <w:trHeight w:val="100"/>
      </w:trPr>
      <w:tc>
        <w:tcPr>
          <w:tcW w:w="2338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2E1C7DD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4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BD38EF" w14:textId="77777777" w:rsidR="00C61232" w:rsidRPr="00744E28" w:rsidRDefault="00C61232" w:rsidP="00C61232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FORMATO: </w:t>
          </w:r>
          <w:r w:rsidRPr="00744E28">
            <w:rPr>
              <w:rFonts w:ascii="Arial" w:hAnsi="Arial" w:cs="Arial"/>
              <w:b/>
              <w:sz w:val="24"/>
              <w:szCs w:val="24"/>
            </w:rPr>
            <w:t xml:space="preserve"> LEGALIZACION  DE ADOPCION </w:t>
          </w: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83E05E4" w14:textId="7FBAF98E" w:rsidR="00744E28" w:rsidRPr="00744E28" w:rsidRDefault="00C61232" w:rsidP="00744E28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 xml:space="preserve">Fecha: </w:t>
          </w:r>
          <w:r w:rsidR="00744E28" w:rsidRPr="00744E28">
            <w:rPr>
              <w:rFonts w:ascii="Arial" w:eastAsia="Calibri" w:hAnsi="Arial" w:cs="Arial"/>
              <w:b/>
              <w:bCs/>
              <w:sz w:val="24"/>
              <w:szCs w:val="24"/>
            </w:rPr>
            <w:t>27/10/2021</w:t>
          </w:r>
        </w:p>
      </w:tc>
      <w:tc>
        <w:tcPr>
          <w:tcW w:w="145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E749FDE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25EFA6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C61232" w:rsidRPr="00122DD7" w14:paraId="4B1A2D08" w14:textId="77777777" w:rsidTr="00C61232">
      <w:trPr>
        <w:trHeight w:val="29"/>
      </w:trPr>
      <w:tc>
        <w:tcPr>
          <w:tcW w:w="2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54B0E6F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4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75613D" w14:textId="77777777" w:rsidR="00C61232" w:rsidRPr="00744E28" w:rsidRDefault="00C61232" w:rsidP="00C61232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201B61" w14:textId="77777777" w:rsidR="00C61232" w:rsidRPr="00744E28" w:rsidRDefault="00C61232" w:rsidP="00C61232">
          <w:pPr>
            <w:pStyle w:val="Piedepgina"/>
            <w:rPr>
              <w:rFonts w:ascii="Arial" w:eastAsia="Calibri" w:hAnsi="Arial" w:cs="Arial"/>
              <w:b/>
              <w:sz w:val="24"/>
              <w:szCs w:val="24"/>
            </w:rPr>
          </w:pPr>
          <w:r w:rsidRPr="00744E28">
            <w:rPr>
              <w:rFonts w:ascii="Arial" w:eastAsia="Calibri" w:hAnsi="Arial" w:cs="Arial"/>
              <w:b/>
              <w:sz w:val="24"/>
              <w:szCs w:val="24"/>
            </w:rPr>
            <w:t xml:space="preserve"> Página:  1 de 2</w:t>
          </w:r>
        </w:p>
      </w:tc>
      <w:tc>
        <w:tcPr>
          <w:tcW w:w="14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C7373F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09F5204" w14:textId="77777777" w:rsidR="00C61232" w:rsidRPr="00122DD7" w:rsidRDefault="00C61232" w:rsidP="00C61232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463E73FB" w14:textId="77777777" w:rsidR="006B517D" w:rsidRDefault="006B51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B"/>
    <w:rsid w:val="000150E6"/>
    <w:rsid w:val="000275B2"/>
    <w:rsid w:val="000908E9"/>
    <w:rsid w:val="000A419E"/>
    <w:rsid w:val="000C5539"/>
    <w:rsid w:val="00100641"/>
    <w:rsid w:val="001236E1"/>
    <w:rsid w:val="001E2F12"/>
    <w:rsid w:val="00311862"/>
    <w:rsid w:val="003118A4"/>
    <w:rsid w:val="00340F9C"/>
    <w:rsid w:val="003612F9"/>
    <w:rsid w:val="003923FC"/>
    <w:rsid w:val="003B7B55"/>
    <w:rsid w:val="003F4EF1"/>
    <w:rsid w:val="00502003"/>
    <w:rsid w:val="005C0651"/>
    <w:rsid w:val="005F2210"/>
    <w:rsid w:val="006B517D"/>
    <w:rsid w:val="006C26E5"/>
    <w:rsid w:val="006D3999"/>
    <w:rsid w:val="006D5E09"/>
    <w:rsid w:val="00744E28"/>
    <w:rsid w:val="007871CF"/>
    <w:rsid w:val="008408FA"/>
    <w:rsid w:val="008631CC"/>
    <w:rsid w:val="008C3D21"/>
    <w:rsid w:val="00B35BB6"/>
    <w:rsid w:val="00B40E0C"/>
    <w:rsid w:val="00BD0731"/>
    <w:rsid w:val="00C61232"/>
    <w:rsid w:val="00C662FB"/>
    <w:rsid w:val="00CB4F6B"/>
    <w:rsid w:val="00CC4406"/>
    <w:rsid w:val="00D04270"/>
    <w:rsid w:val="00D474A2"/>
    <w:rsid w:val="00DB03AB"/>
    <w:rsid w:val="00DC10A8"/>
    <w:rsid w:val="00E80462"/>
    <w:rsid w:val="00E841B1"/>
    <w:rsid w:val="00F91F83"/>
    <w:rsid w:val="00F9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6257"/>
  <w15:docId w15:val="{638FF883-4FE4-4B22-A0EA-FA0B039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B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B03AB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nhideWhenUsed/>
    <w:rsid w:val="00B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5BB6"/>
  </w:style>
  <w:style w:type="paragraph" w:styleId="Piedepgina">
    <w:name w:val="footer"/>
    <w:basedOn w:val="Normal"/>
    <w:link w:val="PiedepginaCar"/>
    <w:uiPriority w:val="99"/>
    <w:unhideWhenUsed/>
    <w:rsid w:val="00B35B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BB6"/>
  </w:style>
  <w:style w:type="paragraph" w:styleId="Textodeglobo">
    <w:name w:val="Balloon Text"/>
    <w:basedOn w:val="Normal"/>
    <w:link w:val="TextodegloboCar"/>
    <w:uiPriority w:val="99"/>
    <w:semiHidden/>
    <w:unhideWhenUsed/>
    <w:rsid w:val="0034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Jimenez</dc:creator>
  <cp:lastModifiedBy>PLANEACION</cp:lastModifiedBy>
  <cp:revision>11</cp:revision>
  <cp:lastPrinted>2016-12-29T16:52:00Z</cp:lastPrinted>
  <dcterms:created xsi:type="dcterms:W3CDTF">2021-05-03T17:12:00Z</dcterms:created>
  <dcterms:modified xsi:type="dcterms:W3CDTF">2021-11-04T18:26:00Z</dcterms:modified>
</cp:coreProperties>
</file>