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214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6071"/>
      </w:tblGrid>
      <w:tr w:rsidR="00D35A60" w14:paraId="31EE14BC" w14:textId="77777777" w:rsidTr="00B26CCE">
        <w:tc>
          <w:tcPr>
            <w:tcW w:w="3143" w:type="dxa"/>
          </w:tcPr>
          <w:p w14:paraId="111A4C51" w14:textId="77777777" w:rsidR="00D35A60" w:rsidRDefault="00D35A60" w:rsidP="00D3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Dependencia:</w:t>
            </w:r>
          </w:p>
        </w:tc>
        <w:tc>
          <w:tcPr>
            <w:tcW w:w="6071" w:type="dxa"/>
          </w:tcPr>
          <w:p w14:paraId="38EE8842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64AAD273" w14:textId="77777777" w:rsidTr="00B26CCE">
        <w:tc>
          <w:tcPr>
            <w:tcW w:w="3143" w:type="dxa"/>
          </w:tcPr>
          <w:p w14:paraId="159E3216" w14:textId="77777777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Radicación Nº</w:t>
            </w:r>
          </w:p>
        </w:tc>
        <w:tc>
          <w:tcPr>
            <w:tcW w:w="6071" w:type="dxa"/>
          </w:tcPr>
          <w:p w14:paraId="70F43BE6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1DE86671" w14:textId="77777777" w:rsidTr="00B26CCE">
        <w:tc>
          <w:tcPr>
            <w:tcW w:w="3143" w:type="dxa"/>
          </w:tcPr>
          <w:p w14:paraId="08587533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Investigad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o</w:t>
            </w: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071" w:type="dxa"/>
          </w:tcPr>
          <w:p w14:paraId="4494DCD3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0BD3C769" w14:textId="77777777" w:rsidTr="00B26CCE">
        <w:tc>
          <w:tcPr>
            <w:tcW w:w="3143" w:type="dxa"/>
          </w:tcPr>
          <w:p w14:paraId="77AEC414" w14:textId="77777777" w:rsidR="00D35A60" w:rsidRDefault="00D35A60" w:rsidP="00D35A60">
            <w:pPr>
              <w:spacing w:after="0" w:line="240" w:lineRule="auto"/>
              <w:ind w:left="851" w:hanging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Cargo y Dependencia: </w:t>
            </w:r>
          </w:p>
        </w:tc>
        <w:tc>
          <w:tcPr>
            <w:tcW w:w="6071" w:type="dxa"/>
          </w:tcPr>
          <w:p w14:paraId="06A53AF7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0A090CC6" w14:textId="77777777" w:rsidTr="00B26CCE">
        <w:tc>
          <w:tcPr>
            <w:tcW w:w="3143" w:type="dxa"/>
          </w:tcPr>
          <w:p w14:paraId="5695CB07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Quejoso:</w:t>
            </w:r>
          </w:p>
        </w:tc>
        <w:tc>
          <w:tcPr>
            <w:tcW w:w="6071" w:type="dxa"/>
          </w:tcPr>
          <w:p w14:paraId="4B9ABB1C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2193BAB7" w14:textId="77777777" w:rsidTr="00B26CCE">
        <w:tc>
          <w:tcPr>
            <w:tcW w:w="3143" w:type="dxa"/>
          </w:tcPr>
          <w:p w14:paraId="183BB51D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Fecha de los hechos:</w:t>
            </w:r>
          </w:p>
        </w:tc>
        <w:tc>
          <w:tcPr>
            <w:tcW w:w="6071" w:type="dxa"/>
          </w:tcPr>
          <w:p w14:paraId="459FE151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316AE025" w14:textId="77777777" w:rsidTr="00B26CCE">
        <w:tc>
          <w:tcPr>
            <w:tcW w:w="3143" w:type="dxa"/>
          </w:tcPr>
          <w:p w14:paraId="3B6ED39A" w14:textId="77777777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27182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Asunto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071" w:type="dxa"/>
          </w:tcPr>
          <w:p w14:paraId="25B87B9C" w14:textId="4F1A8674" w:rsidR="00D35A60" w:rsidRPr="00125D6A" w:rsidRDefault="007468D6" w:rsidP="004C4C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Auto que Ordena el Cierre de la Investigación Disciplinaria</w:t>
            </w:r>
            <w:r w:rsidR="00125D6A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(ART. 160 A Ley 734 de 2002)</w:t>
            </w:r>
          </w:p>
        </w:tc>
      </w:tr>
    </w:tbl>
    <w:p w14:paraId="6C25C86D" w14:textId="77777777" w:rsidR="003B08DC" w:rsidRPr="003B08DC" w:rsidRDefault="003B08DC" w:rsidP="003B08D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0086E767" w14:textId="77777777" w:rsidR="00D35A60" w:rsidRDefault="00D35A60" w:rsidP="003B08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bookmarkStart w:id="0" w:name="_GoBack"/>
      <w:bookmarkEnd w:id="0"/>
    </w:p>
    <w:p w14:paraId="79E77E85" w14:textId="34F4FCDA" w:rsidR="003B08DC" w:rsidRDefault="00125D6A" w:rsidP="00BF5A50">
      <w:pPr>
        <w:tabs>
          <w:tab w:val="left" w:pos="2552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Ibagué, </w:t>
      </w:r>
    </w:p>
    <w:p w14:paraId="09D48ACF" w14:textId="77777777" w:rsidR="002821D0" w:rsidRDefault="002821D0" w:rsidP="00BF5A50">
      <w:pPr>
        <w:tabs>
          <w:tab w:val="left" w:pos="2552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4ADDA23" w14:textId="0CF671FB" w:rsidR="002821D0" w:rsidRPr="002821D0" w:rsidRDefault="002821D0" w:rsidP="00BF5A50">
      <w:pPr>
        <w:tabs>
          <w:tab w:val="left" w:pos="255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2821D0">
        <w:rPr>
          <w:rFonts w:ascii="Arial" w:hAnsi="Arial" w:cs="Arial"/>
          <w:sz w:val="24"/>
          <w:szCs w:val="24"/>
        </w:rPr>
        <w:t>El artículo 53 de la Ley 1474 de 2011, dispuso que la Ley 734 de 2002 tendría un nuevo artículo</w:t>
      </w:r>
      <w:r w:rsidR="00C244ED">
        <w:rPr>
          <w:rFonts w:ascii="Arial" w:hAnsi="Arial" w:cs="Arial"/>
          <w:sz w:val="24"/>
          <w:szCs w:val="24"/>
        </w:rPr>
        <w:t xml:space="preserve"> el 160 A, el cual quedará así </w:t>
      </w:r>
      <w:r w:rsidRPr="002821D0">
        <w:rPr>
          <w:rFonts w:ascii="Arial" w:hAnsi="Arial" w:cs="Arial"/>
          <w:sz w:val="24"/>
          <w:szCs w:val="24"/>
        </w:rPr>
        <w:br/>
      </w:r>
      <w:r w:rsidR="00C244ED">
        <w:rPr>
          <w:rFonts w:ascii="Arial" w:hAnsi="Arial" w:cs="Arial"/>
          <w:sz w:val="24"/>
          <w:szCs w:val="24"/>
        </w:rPr>
        <w:t>“</w:t>
      </w:r>
      <w:r w:rsidRPr="002821D0">
        <w:rPr>
          <w:rFonts w:ascii="Arial" w:hAnsi="Arial" w:cs="Arial"/>
          <w:sz w:val="24"/>
          <w:szCs w:val="24"/>
        </w:rPr>
        <w:t xml:space="preserve">Cuando se haya recaudado prueba que permita la formulación de cargos, o vencido el término de la investigación, el funcionario de conocimiento, mediante decisión de sustanciación </w:t>
      </w:r>
      <w:proofErr w:type="spellStart"/>
      <w:r w:rsidRPr="002821D0">
        <w:rPr>
          <w:rFonts w:ascii="Arial" w:hAnsi="Arial" w:cs="Arial"/>
          <w:sz w:val="24"/>
          <w:szCs w:val="24"/>
        </w:rPr>
        <w:t>notificable</w:t>
      </w:r>
      <w:proofErr w:type="spellEnd"/>
      <w:r w:rsidRPr="002821D0">
        <w:rPr>
          <w:rFonts w:ascii="Arial" w:hAnsi="Arial" w:cs="Arial"/>
          <w:sz w:val="24"/>
          <w:szCs w:val="24"/>
        </w:rPr>
        <w:t xml:space="preserve"> y que sólo admitirá el recurso de reposición, declarará cerrada la </w:t>
      </w:r>
      <w:proofErr w:type="gramStart"/>
      <w:r w:rsidRPr="002821D0">
        <w:rPr>
          <w:rFonts w:ascii="Arial" w:hAnsi="Arial" w:cs="Arial"/>
          <w:sz w:val="24"/>
          <w:szCs w:val="24"/>
        </w:rPr>
        <w:t>investigación.-</w:t>
      </w:r>
      <w:proofErr w:type="gramEnd"/>
      <w:r w:rsidRPr="002821D0">
        <w:rPr>
          <w:rFonts w:ascii="Arial" w:hAnsi="Arial" w:cs="Arial"/>
          <w:sz w:val="24"/>
          <w:szCs w:val="24"/>
        </w:rPr>
        <w:t xml:space="preserve"> …”.</w:t>
      </w:r>
    </w:p>
    <w:p w14:paraId="07AF6139" w14:textId="46C7AAF2" w:rsidR="00BF5A50" w:rsidRPr="00BF5A50" w:rsidRDefault="002821D0" w:rsidP="00BF5A50">
      <w:pPr>
        <w:tabs>
          <w:tab w:val="left" w:pos="255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21D0">
        <w:rPr>
          <w:rFonts w:ascii="Arial" w:hAnsi="Arial" w:cs="Arial"/>
          <w:sz w:val="24"/>
          <w:szCs w:val="24"/>
        </w:rPr>
        <w:tab/>
        <w:t>En el presente caso como quiera que ya se e</w:t>
      </w:r>
      <w:r w:rsidR="00BF5A50">
        <w:rPr>
          <w:rFonts w:ascii="Arial" w:hAnsi="Arial" w:cs="Arial"/>
          <w:sz w:val="24"/>
          <w:szCs w:val="24"/>
        </w:rPr>
        <w:t>vacuaron</w:t>
      </w:r>
      <w:r w:rsidR="00C244ED">
        <w:rPr>
          <w:rFonts w:ascii="Arial" w:hAnsi="Arial" w:cs="Arial"/>
          <w:sz w:val="24"/>
          <w:szCs w:val="24"/>
        </w:rPr>
        <w:t xml:space="preserve"> la</w:t>
      </w:r>
      <w:r w:rsidR="00BF5A50">
        <w:rPr>
          <w:rFonts w:ascii="Arial" w:hAnsi="Arial" w:cs="Arial"/>
          <w:sz w:val="24"/>
          <w:szCs w:val="24"/>
        </w:rPr>
        <w:t>s</w:t>
      </w:r>
      <w:r w:rsidR="00C244ED">
        <w:rPr>
          <w:rFonts w:ascii="Arial" w:hAnsi="Arial" w:cs="Arial"/>
          <w:sz w:val="24"/>
          <w:szCs w:val="24"/>
        </w:rPr>
        <w:t xml:space="preserve"> prueba</w:t>
      </w:r>
      <w:r w:rsidR="00BF5A50">
        <w:rPr>
          <w:rFonts w:ascii="Arial" w:hAnsi="Arial" w:cs="Arial"/>
          <w:sz w:val="24"/>
          <w:szCs w:val="24"/>
        </w:rPr>
        <w:t>s</w:t>
      </w:r>
      <w:r w:rsidR="00C244ED">
        <w:rPr>
          <w:rFonts w:ascii="Arial" w:hAnsi="Arial" w:cs="Arial"/>
          <w:sz w:val="24"/>
          <w:szCs w:val="24"/>
        </w:rPr>
        <w:t xml:space="preserve"> ordenada</w:t>
      </w:r>
      <w:r w:rsidR="00BF5A50">
        <w:rPr>
          <w:rFonts w:ascii="Arial" w:hAnsi="Arial" w:cs="Arial"/>
          <w:sz w:val="24"/>
          <w:szCs w:val="24"/>
        </w:rPr>
        <w:t xml:space="preserve">s en el Auto de </w:t>
      </w:r>
      <w:r w:rsidR="00C244ED">
        <w:rPr>
          <w:rFonts w:ascii="Arial" w:hAnsi="Arial" w:cs="Arial"/>
          <w:sz w:val="24"/>
          <w:szCs w:val="24"/>
        </w:rPr>
        <w:t>Apertura de Investigación D</w:t>
      </w:r>
      <w:r w:rsidRPr="002821D0">
        <w:rPr>
          <w:rFonts w:ascii="Arial" w:hAnsi="Arial" w:cs="Arial"/>
          <w:sz w:val="24"/>
          <w:szCs w:val="24"/>
        </w:rPr>
        <w:t>isciplinaria</w:t>
      </w:r>
      <w:r w:rsidR="00C244ED">
        <w:rPr>
          <w:rFonts w:ascii="Arial" w:hAnsi="Arial" w:cs="Arial"/>
          <w:sz w:val="24"/>
          <w:szCs w:val="24"/>
        </w:rPr>
        <w:t xml:space="preserve"> de fecha </w:t>
      </w:r>
      <w:proofErr w:type="spellStart"/>
      <w:r w:rsidR="00C244ED">
        <w:rPr>
          <w:rFonts w:ascii="Arial" w:hAnsi="Arial" w:cs="Arial"/>
          <w:sz w:val="24"/>
          <w:szCs w:val="24"/>
        </w:rPr>
        <w:t>xxxxxx</w:t>
      </w:r>
      <w:proofErr w:type="spellEnd"/>
      <w:r w:rsidR="00C244ED">
        <w:rPr>
          <w:rFonts w:ascii="Arial" w:hAnsi="Arial" w:cs="Arial"/>
          <w:sz w:val="24"/>
          <w:szCs w:val="24"/>
        </w:rPr>
        <w:t xml:space="preserve">, obrante a folios </w:t>
      </w:r>
      <w:proofErr w:type="spellStart"/>
      <w:r w:rsidR="00C244ED">
        <w:rPr>
          <w:rFonts w:ascii="Arial" w:hAnsi="Arial" w:cs="Arial"/>
          <w:sz w:val="24"/>
          <w:szCs w:val="24"/>
        </w:rPr>
        <w:t>xxxx</w:t>
      </w:r>
      <w:proofErr w:type="spellEnd"/>
      <w:r w:rsidRPr="002821D0">
        <w:rPr>
          <w:rFonts w:ascii="Arial" w:hAnsi="Arial" w:cs="Arial"/>
          <w:sz w:val="24"/>
          <w:szCs w:val="24"/>
        </w:rPr>
        <w:t xml:space="preserve">, </w:t>
      </w:r>
      <w:r w:rsidR="00BF5A50">
        <w:rPr>
          <w:rFonts w:ascii="Arial" w:hAnsi="Arial" w:cs="Arial"/>
          <w:sz w:val="24"/>
          <w:szCs w:val="24"/>
        </w:rPr>
        <w:t xml:space="preserve">así como </w:t>
      </w:r>
      <w:r w:rsidR="00BF5A50" w:rsidRPr="00BF5A50">
        <w:rPr>
          <w:rFonts w:ascii="Arial" w:hAnsi="Arial" w:cs="Arial"/>
          <w:sz w:val="24"/>
          <w:szCs w:val="24"/>
        </w:rPr>
        <w:t>en el auto que decretó pruebas en e</w:t>
      </w:r>
      <w:r w:rsidR="00BF5A50">
        <w:rPr>
          <w:rFonts w:ascii="Arial" w:hAnsi="Arial" w:cs="Arial"/>
          <w:sz w:val="24"/>
          <w:szCs w:val="24"/>
        </w:rPr>
        <w:t>tapa diferente a descargos visible a folios XXX</w:t>
      </w:r>
      <w:r w:rsidR="00BF5A50" w:rsidRPr="00BF5A50">
        <w:rPr>
          <w:rFonts w:ascii="Arial" w:hAnsi="Arial" w:cs="Arial"/>
          <w:sz w:val="24"/>
          <w:szCs w:val="24"/>
        </w:rPr>
        <w:t>, fueron evacuadas en lo posible.</w:t>
      </w:r>
    </w:p>
    <w:p w14:paraId="16792D97" w14:textId="569333FC" w:rsidR="00BF5A50" w:rsidRPr="002821D0" w:rsidRDefault="002821D0" w:rsidP="00BF5A50">
      <w:pPr>
        <w:tabs>
          <w:tab w:val="left" w:pos="255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21D0">
        <w:rPr>
          <w:rFonts w:ascii="Arial" w:hAnsi="Arial" w:cs="Arial"/>
          <w:sz w:val="24"/>
          <w:szCs w:val="24"/>
        </w:rPr>
        <w:t xml:space="preserve">a voces del artículo 160 A de la Ley 734 de 2002, </w:t>
      </w:r>
      <w:r w:rsidR="00C244ED">
        <w:rPr>
          <w:rFonts w:ascii="Arial" w:hAnsi="Arial" w:cs="Arial"/>
          <w:sz w:val="24"/>
          <w:szCs w:val="24"/>
        </w:rPr>
        <w:t>se procede</w:t>
      </w:r>
      <w:r w:rsidRPr="002821D0">
        <w:rPr>
          <w:rFonts w:ascii="Arial" w:hAnsi="Arial" w:cs="Arial"/>
          <w:sz w:val="24"/>
          <w:szCs w:val="24"/>
        </w:rPr>
        <w:t xml:space="preserve"> de</w:t>
      </w:r>
      <w:r w:rsidR="00C244ED">
        <w:rPr>
          <w:rFonts w:ascii="Arial" w:hAnsi="Arial" w:cs="Arial"/>
          <w:sz w:val="24"/>
          <w:szCs w:val="24"/>
        </w:rPr>
        <w:t>clarar cerrada la investigación</w:t>
      </w:r>
      <w:r w:rsidR="008065BF">
        <w:rPr>
          <w:rFonts w:ascii="Arial" w:hAnsi="Arial" w:cs="Arial"/>
          <w:sz w:val="24"/>
          <w:szCs w:val="24"/>
        </w:rPr>
        <w:t xml:space="preserve"> disciplinaria </w:t>
      </w:r>
      <w:r w:rsidR="008065BF" w:rsidRPr="00BF5A50">
        <w:rPr>
          <w:rFonts w:ascii="Arial" w:hAnsi="Arial" w:cs="Arial"/>
          <w:sz w:val="24"/>
          <w:szCs w:val="24"/>
        </w:rPr>
        <w:t>y en el auto que decretó pruebas en etapa diferente a descargos (fls.153), fueron evacuadas en lo posible.</w:t>
      </w:r>
    </w:p>
    <w:p w14:paraId="6DA7DE3B" w14:textId="789F77D7" w:rsidR="002821D0" w:rsidRPr="002821D0" w:rsidRDefault="002821D0" w:rsidP="00BF5A50">
      <w:pPr>
        <w:tabs>
          <w:tab w:val="left" w:pos="255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21D0">
        <w:rPr>
          <w:rFonts w:ascii="Arial" w:hAnsi="Arial" w:cs="Arial"/>
          <w:sz w:val="24"/>
          <w:szCs w:val="24"/>
        </w:rPr>
        <w:tab/>
      </w:r>
      <w:proofErr w:type="gramStart"/>
      <w:r w:rsidRPr="002821D0">
        <w:rPr>
          <w:rFonts w:ascii="Arial" w:hAnsi="Arial" w:cs="Arial"/>
          <w:sz w:val="24"/>
          <w:szCs w:val="24"/>
        </w:rPr>
        <w:t>Conforme  a</w:t>
      </w:r>
      <w:proofErr w:type="gramEnd"/>
      <w:r w:rsidRPr="002821D0">
        <w:rPr>
          <w:rFonts w:ascii="Arial" w:hAnsi="Arial" w:cs="Arial"/>
          <w:sz w:val="24"/>
          <w:szCs w:val="24"/>
        </w:rPr>
        <w:t xml:space="preserve"> lo som</w:t>
      </w:r>
      <w:r w:rsidR="00C244ED">
        <w:rPr>
          <w:rFonts w:ascii="Arial" w:hAnsi="Arial" w:cs="Arial"/>
          <w:sz w:val="24"/>
          <w:szCs w:val="24"/>
        </w:rPr>
        <w:t>eramente consignado, el Jefe de la Oficina de Control Único Disciplinario,</w:t>
      </w:r>
    </w:p>
    <w:p w14:paraId="5C055C4B" w14:textId="77777777" w:rsidR="002821D0" w:rsidRPr="002821D0" w:rsidRDefault="002821D0" w:rsidP="00BF5A50">
      <w:pPr>
        <w:tabs>
          <w:tab w:val="left" w:pos="2268"/>
          <w:tab w:val="left" w:pos="2552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4B28196" w14:textId="6D695658" w:rsidR="002821D0" w:rsidRPr="002821D0" w:rsidRDefault="002821D0" w:rsidP="00BF5A50">
      <w:pPr>
        <w:tabs>
          <w:tab w:val="left" w:pos="2268"/>
          <w:tab w:val="left" w:pos="255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21D0">
        <w:rPr>
          <w:rFonts w:ascii="Arial" w:hAnsi="Arial" w:cs="Arial"/>
          <w:b/>
          <w:sz w:val="24"/>
          <w:szCs w:val="24"/>
        </w:rPr>
        <w:t>R E S U E L V E:</w:t>
      </w:r>
    </w:p>
    <w:p w14:paraId="453EB6F9" w14:textId="56E48A11" w:rsidR="002821D0" w:rsidRPr="002821D0" w:rsidRDefault="00C244ED" w:rsidP="00BF5A50">
      <w:pPr>
        <w:tabs>
          <w:tab w:val="left" w:pos="2268"/>
          <w:tab w:val="left" w:pos="255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821D0" w:rsidRPr="002821D0">
        <w:rPr>
          <w:rFonts w:ascii="Arial" w:hAnsi="Arial" w:cs="Arial"/>
          <w:b/>
          <w:sz w:val="24"/>
          <w:szCs w:val="24"/>
        </w:rPr>
        <w:t>PRIMERO:</w:t>
      </w:r>
      <w:r>
        <w:rPr>
          <w:rFonts w:ascii="Arial" w:hAnsi="Arial" w:cs="Arial"/>
          <w:sz w:val="24"/>
          <w:szCs w:val="24"/>
        </w:rPr>
        <w:t xml:space="preserve"> Declarar C</w:t>
      </w:r>
      <w:r w:rsidR="002821D0" w:rsidRPr="002821D0">
        <w:rPr>
          <w:rFonts w:ascii="Arial" w:hAnsi="Arial" w:cs="Arial"/>
          <w:sz w:val="24"/>
          <w:szCs w:val="24"/>
        </w:rPr>
        <w:t>errada la presen</w:t>
      </w:r>
      <w:r>
        <w:rPr>
          <w:rFonts w:ascii="Arial" w:hAnsi="Arial" w:cs="Arial"/>
          <w:sz w:val="24"/>
          <w:szCs w:val="24"/>
        </w:rPr>
        <w:t>te Investigación D</w:t>
      </w:r>
      <w:r w:rsidR="002821D0" w:rsidRPr="002821D0">
        <w:rPr>
          <w:rFonts w:ascii="Arial" w:hAnsi="Arial" w:cs="Arial"/>
          <w:sz w:val="24"/>
          <w:szCs w:val="24"/>
        </w:rPr>
        <w:t>isciplinaria.</w:t>
      </w:r>
    </w:p>
    <w:p w14:paraId="39DDD1FC" w14:textId="3C5BECF1" w:rsidR="002821D0" w:rsidRPr="00C244ED" w:rsidRDefault="002821D0" w:rsidP="00BF5A50">
      <w:pPr>
        <w:tabs>
          <w:tab w:val="left" w:pos="2268"/>
          <w:tab w:val="left" w:pos="255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21D0">
        <w:rPr>
          <w:rFonts w:ascii="Arial" w:hAnsi="Arial" w:cs="Arial"/>
          <w:sz w:val="24"/>
          <w:szCs w:val="24"/>
        </w:rPr>
        <w:tab/>
      </w:r>
      <w:r w:rsidR="00C244ED">
        <w:rPr>
          <w:rFonts w:ascii="Arial" w:hAnsi="Arial" w:cs="Arial"/>
          <w:sz w:val="24"/>
          <w:szCs w:val="24"/>
        </w:rPr>
        <w:tab/>
      </w:r>
      <w:r w:rsidRPr="002821D0">
        <w:rPr>
          <w:rFonts w:ascii="Arial" w:hAnsi="Arial" w:cs="Arial"/>
          <w:b/>
          <w:sz w:val="24"/>
          <w:szCs w:val="24"/>
        </w:rPr>
        <w:t>SEGUNDO:</w:t>
      </w:r>
      <w:r w:rsidRPr="002821D0">
        <w:rPr>
          <w:rFonts w:ascii="Arial" w:hAnsi="Arial" w:cs="Arial"/>
          <w:sz w:val="24"/>
          <w:szCs w:val="24"/>
        </w:rPr>
        <w:t xml:space="preserve"> P</w:t>
      </w:r>
      <w:r w:rsidR="00C244ED">
        <w:rPr>
          <w:rFonts w:ascii="Arial" w:hAnsi="Arial" w:cs="Arial"/>
          <w:sz w:val="24"/>
          <w:szCs w:val="24"/>
        </w:rPr>
        <w:t>or la Secretaría de esta Oficina de Control Disciplinario</w:t>
      </w:r>
      <w:r w:rsidRPr="002821D0">
        <w:rPr>
          <w:rFonts w:ascii="Arial" w:hAnsi="Arial" w:cs="Arial"/>
          <w:sz w:val="24"/>
          <w:szCs w:val="24"/>
        </w:rPr>
        <w:t>, se procederá a notificar en forma personal, o supletoriamente por estado, la presente decisión al sujeto procesal, con la advertencia que contra la misma procede únicamente el recurso de reposición, el cual deberá interponerse y sustentarse dentro de los tres (3) días hábiles siguient</w:t>
      </w:r>
      <w:r w:rsidR="00C244ED">
        <w:rPr>
          <w:rFonts w:ascii="Arial" w:hAnsi="Arial" w:cs="Arial"/>
          <w:sz w:val="24"/>
          <w:szCs w:val="24"/>
        </w:rPr>
        <w:t>es al de la notificación conforme a lo dispuesto en los artículos 111 y 112 Ley 734 de 2002</w:t>
      </w:r>
    </w:p>
    <w:p w14:paraId="554A1F18" w14:textId="77777777" w:rsidR="002821D0" w:rsidRPr="00617C42" w:rsidRDefault="002821D0" w:rsidP="00BF5A50">
      <w:pPr>
        <w:tabs>
          <w:tab w:val="left" w:pos="2618"/>
          <w:tab w:val="left" w:pos="344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542BF20D" w14:textId="10A5CC16" w:rsidR="00C244ED" w:rsidRPr="00617C42" w:rsidRDefault="002821D0" w:rsidP="000C6DDA">
      <w:pPr>
        <w:tabs>
          <w:tab w:val="left" w:pos="2618"/>
          <w:tab w:val="left" w:pos="3444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proofErr w:type="gramStart"/>
      <w:r w:rsidRPr="00617C42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NOTIFÍQUESE  </w:t>
      </w:r>
      <w:r w:rsidR="00C244ED">
        <w:rPr>
          <w:rFonts w:ascii="Arial" w:eastAsia="Times New Roman" w:hAnsi="Arial" w:cs="Arial"/>
          <w:b/>
          <w:sz w:val="24"/>
          <w:szCs w:val="24"/>
          <w:lang w:val="es-ES" w:eastAsia="es-ES"/>
        </w:rPr>
        <w:t>y</w:t>
      </w:r>
      <w:proofErr w:type="gramEnd"/>
      <w:r w:rsidR="00C244ED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CÙMPLASE</w:t>
      </w:r>
    </w:p>
    <w:p w14:paraId="68E23B56" w14:textId="77777777" w:rsidR="002821D0" w:rsidRPr="00617C42" w:rsidRDefault="002821D0" w:rsidP="002821D0">
      <w:pPr>
        <w:tabs>
          <w:tab w:val="left" w:pos="26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4A0B3E11" w14:textId="77777777" w:rsidR="002821D0" w:rsidRPr="00617C42" w:rsidRDefault="002821D0" w:rsidP="002821D0">
      <w:pPr>
        <w:tabs>
          <w:tab w:val="left" w:pos="26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XXXXXXXXXXXX</w:t>
      </w:r>
    </w:p>
    <w:p w14:paraId="002C7E44" w14:textId="77777777" w:rsidR="000C6DDA" w:rsidRDefault="002821D0" w:rsidP="000C6DDA">
      <w:pPr>
        <w:tabs>
          <w:tab w:val="left" w:pos="255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Jefe Oficina Control Único Disciplinario</w:t>
      </w:r>
    </w:p>
    <w:p w14:paraId="371D0C90" w14:textId="77777777" w:rsidR="000C6DDA" w:rsidRDefault="000C6DDA" w:rsidP="000C6DDA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14:paraId="7C349E4A" w14:textId="201E8B36" w:rsidR="009A2658" w:rsidRPr="002821D0" w:rsidRDefault="002821D0" w:rsidP="00B4781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16"/>
          <w:szCs w:val="16"/>
          <w:lang w:val="es-ES_tradnl" w:eastAsia="es-ES"/>
        </w:rPr>
        <w:t>Proyectó: Ligia Aguilar Gómez/Abogada Contratista</w:t>
      </w:r>
    </w:p>
    <w:sectPr w:rsidR="009A2658" w:rsidRPr="002821D0" w:rsidSect="002506F9">
      <w:headerReference w:type="default" r:id="rId7"/>
      <w:footerReference w:type="default" r:id="rId8"/>
      <w:pgSz w:w="12242" w:h="18722" w:code="119"/>
      <w:pgMar w:top="1701" w:right="1701" w:bottom="1701" w:left="1701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CD21D" w14:textId="77777777" w:rsidR="00632F75" w:rsidRDefault="00632F75" w:rsidP="0098684E">
      <w:pPr>
        <w:spacing w:after="0" w:line="240" w:lineRule="auto"/>
      </w:pPr>
      <w:r>
        <w:separator/>
      </w:r>
    </w:p>
  </w:endnote>
  <w:endnote w:type="continuationSeparator" w:id="0">
    <w:p w14:paraId="4A1A1A79" w14:textId="77777777" w:rsidR="00632F75" w:rsidRDefault="00632F75" w:rsidP="0098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271A5" w14:textId="763F2659" w:rsidR="00D27F26" w:rsidRPr="00327182" w:rsidRDefault="00D27F26" w:rsidP="00D27F26">
    <w:pPr>
      <w:spacing w:after="0" w:line="240" w:lineRule="auto"/>
      <w:rPr>
        <w:rFonts w:ascii="Arial" w:eastAsia="Times New Roman" w:hAnsi="Arial" w:cs="Arial"/>
        <w:sz w:val="18"/>
        <w:szCs w:val="18"/>
        <w:lang w:val="es-ES" w:eastAsia="es-ES"/>
      </w:rPr>
    </w:pPr>
  </w:p>
  <w:p w14:paraId="66BEA413" w14:textId="77777777" w:rsidR="00847FF3" w:rsidRPr="00327182" w:rsidRDefault="00D27F26" w:rsidP="00847FF3">
    <w:pPr>
      <w:spacing w:after="0" w:line="240" w:lineRule="auto"/>
      <w:rPr>
        <w:rFonts w:ascii="Arial" w:eastAsia="Times New Roman" w:hAnsi="Arial" w:cs="Arial"/>
        <w:sz w:val="18"/>
        <w:szCs w:val="18"/>
        <w:lang w:val="es-ES" w:eastAsia="es-ES"/>
      </w:rPr>
    </w:pPr>
    <w:r>
      <w:rPr>
        <w:rFonts w:ascii="Tahoma" w:eastAsia="Times New Roman" w:hAnsi="Tahoma" w:cs="Tahoma"/>
        <w:i/>
        <w:sz w:val="16"/>
        <w:szCs w:val="16"/>
        <w:lang w:val="es-ES" w:eastAsia="es-ES"/>
      </w:rPr>
      <w:tab/>
    </w:r>
    <w:r>
      <w:rPr>
        <w:rFonts w:ascii="Tahoma" w:eastAsia="Times New Roman" w:hAnsi="Tahoma" w:cs="Tahoma"/>
        <w:i/>
        <w:sz w:val="16"/>
        <w:szCs w:val="16"/>
        <w:lang w:val="es-ES" w:eastAsia="es-ES"/>
      </w:rPr>
      <w:tab/>
    </w:r>
    <w:r w:rsidR="00847FF3" w:rsidRPr="00597061">
      <w:rPr>
        <w:rFonts w:ascii="Arial" w:eastAsia="Times New Roman" w:hAnsi="Arial" w:cs="Arial"/>
        <w:sz w:val="18"/>
        <w:szCs w:val="18"/>
        <w:lang w:val="es-ES" w:eastAsia="es-ES"/>
      </w:rPr>
      <w:t xml:space="preserve"> </w:t>
    </w:r>
  </w:p>
  <w:p w14:paraId="3AA964A3" w14:textId="77777777" w:rsidR="00847FF3" w:rsidRPr="001856A8" w:rsidRDefault="00847FF3" w:rsidP="00847FF3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6"/>
        <w:szCs w:val="16"/>
        <w:lang w:val="es-ES" w:eastAsia="es-ES"/>
      </w:rPr>
    </w:pPr>
    <w:r w:rsidRPr="001856A8">
      <w:rPr>
        <w:rFonts w:ascii="Tahoma" w:eastAsia="Times New Roman" w:hAnsi="Tahoma" w:cs="Tahoma"/>
        <w:i/>
        <w:sz w:val="16"/>
        <w:szCs w:val="16"/>
        <w:lang w:val="es-ES" w:eastAsia="es-ES"/>
      </w:rPr>
      <w:t>Carrera 3 N° 10-25 Piso 5– Oficina Control Disciplinario - Ibagué – Tolima</w:t>
    </w:r>
  </w:p>
  <w:p w14:paraId="0F86A519" w14:textId="3FB130C9" w:rsidR="00847FF3" w:rsidRPr="00F020E0" w:rsidRDefault="00847FF3" w:rsidP="00847FF3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2"/>
        <w:szCs w:val="16"/>
        <w:lang w:eastAsia="es-ES"/>
      </w:rPr>
    </w:pPr>
    <w:r w:rsidRPr="003A27A9">
      <w:rPr>
        <w:rFonts w:ascii="Tahoma" w:eastAsia="Times New Roman" w:hAnsi="Tahoma" w:cs="Tahoma"/>
        <w:i/>
        <w:sz w:val="16"/>
        <w:szCs w:val="16"/>
        <w:lang w:eastAsia="es-ES"/>
      </w:rPr>
      <w:t xml:space="preserve">Email: </w:t>
    </w:r>
    <w:hyperlink r:id="rId1" w:history="1">
      <w:r w:rsidR="00F020E0" w:rsidRPr="00B3468C">
        <w:rPr>
          <w:rStyle w:val="Hipervnculo"/>
          <w:rFonts w:ascii="Verdana" w:eastAsia="Times New Roman" w:hAnsi="Verdana"/>
          <w:i/>
          <w:sz w:val="16"/>
          <w:szCs w:val="16"/>
          <w:lang w:eastAsia="es-ES"/>
        </w:rPr>
        <w:t>controldisciplinario@ibague.gov.co</w:t>
      </w:r>
    </w:hyperlink>
    <w:r w:rsidR="00F020E0">
      <w:rPr>
        <w:rFonts w:ascii="Verdana" w:eastAsia="Times New Roman" w:hAnsi="Verdana"/>
        <w:i/>
        <w:sz w:val="16"/>
        <w:szCs w:val="16"/>
        <w:lang w:eastAsia="es-ES"/>
      </w:rPr>
      <w:br/>
    </w:r>
  </w:p>
  <w:p w14:paraId="6ABADEAD" w14:textId="77777777" w:rsidR="00F020E0" w:rsidRPr="00607CFC" w:rsidRDefault="00F020E0" w:rsidP="00F020E0">
    <w:pPr>
      <w:jc w:val="center"/>
      <w:rPr>
        <w:sz w:val="20"/>
      </w:rPr>
    </w:pPr>
    <w:r w:rsidRPr="00E57E6E">
      <w:rPr>
        <w:sz w:val="16"/>
      </w:rPr>
      <w:t>La</w:t>
    </w:r>
    <w:r w:rsidRPr="00E57E6E">
      <w:rPr>
        <w:spacing w:val="-9"/>
        <w:sz w:val="16"/>
      </w:rPr>
      <w:t xml:space="preserve"> </w:t>
    </w:r>
    <w:r w:rsidRPr="00E57E6E">
      <w:rPr>
        <w:sz w:val="16"/>
      </w:rPr>
      <w:t>versión</w:t>
    </w:r>
    <w:r w:rsidRPr="00E57E6E">
      <w:rPr>
        <w:spacing w:val="-10"/>
        <w:sz w:val="16"/>
      </w:rPr>
      <w:t xml:space="preserve"> </w:t>
    </w:r>
    <w:r w:rsidRPr="00E57E6E">
      <w:rPr>
        <w:sz w:val="16"/>
      </w:rPr>
      <w:t>vigente</w:t>
    </w:r>
    <w:r w:rsidRPr="00E57E6E">
      <w:rPr>
        <w:spacing w:val="-9"/>
        <w:sz w:val="16"/>
      </w:rPr>
      <w:t xml:space="preserve"> </w:t>
    </w:r>
    <w:r w:rsidRPr="00E57E6E">
      <w:rPr>
        <w:sz w:val="16"/>
      </w:rPr>
      <w:t>y</w:t>
    </w:r>
    <w:r w:rsidRPr="00E57E6E">
      <w:rPr>
        <w:spacing w:val="-8"/>
        <w:sz w:val="16"/>
      </w:rPr>
      <w:t xml:space="preserve"> </w:t>
    </w:r>
    <w:proofErr w:type="gramStart"/>
    <w:r w:rsidRPr="00E57E6E">
      <w:rPr>
        <w:sz w:val="16"/>
      </w:rPr>
      <w:t xml:space="preserve">controlada </w:t>
    </w:r>
    <w:r w:rsidRPr="00E57E6E">
      <w:rPr>
        <w:spacing w:val="-59"/>
        <w:sz w:val="16"/>
      </w:rPr>
      <w:t xml:space="preserve"> </w:t>
    </w:r>
    <w:r w:rsidRPr="00E57E6E">
      <w:rPr>
        <w:sz w:val="16"/>
      </w:rPr>
      <w:t>de</w:t>
    </w:r>
    <w:proofErr w:type="gramEnd"/>
    <w:r w:rsidRPr="00E57E6E">
      <w:rPr>
        <w:sz w:val="16"/>
      </w:rPr>
      <w:t xml:space="preserve"> este documento, solo podrá ser consultada a través de la intranet y/o  página web de la Administración Municipal. La copia o impresión diferente a la publicada,</w:t>
    </w:r>
    <w:r w:rsidRPr="00E57E6E">
      <w:rPr>
        <w:spacing w:val="1"/>
        <w:sz w:val="16"/>
      </w:rPr>
      <w:t xml:space="preserve"> </w:t>
    </w:r>
    <w:r w:rsidRPr="00E57E6E">
      <w:rPr>
        <w:sz w:val="16"/>
      </w:rPr>
      <w:t>será considerada como</w:t>
    </w:r>
    <w:r w:rsidRPr="00E57E6E">
      <w:rPr>
        <w:spacing w:val="-4"/>
        <w:sz w:val="16"/>
      </w:rPr>
      <w:t xml:space="preserve"> </w:t>
    </w:r>
    <w:r w:rsidRPr="00E57E6E">
      <w:rPr>
        <w:sz w:val="16"/>
      </w:rPr>
      <w:t>documento</w:t>
    </w:r>
    <w:r w:rsidRPr="00E57E6E">
      <w:rPr>
        <w:spacing w:val="-2"/>
        <w:sz w:val="16"/>
      </w:rPr>
      <w:t xml:space="preserve"> </w:t>
    </w:r>
    <w:r w:rsidRPr="00E57E6E">
      <w:rPr>
        <w:sz w:val="16"/>
      </w:rPr>
      <w:t>no</w:t>
    </w:r>
    <w:r w:rsidRPr="00E57E6E">
      <w:rPr>
        <w:spacing w:val="-2"/>
        <w:sz w:val="16"/>
      </w:rPr>
      <w:t xml:space="preserve"> </w:t>
    </w:r>
    <w:r w:rsidRPr="00E57E6E">
      <w:rPr>
        <w:sz w:val="16"/>
      </w:rPr>
      <w:t>controlado</w:t>
    </w:r>
  </w:p>
  <w:p w14:paraId="7E7306FA" w14:textId="77777777" w:rsidR="00ED0C96" w:rsidRPr="003A27A9" w:rsidRDefault="00ED0C96" w:rsidP="00ED0C96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rPr>
        <w:rFonts w:ascii="Tahoma" w:eastAsia="Times New Roman" w:hAnsi="Tahoma" w:cs="Tahoma"/>
        <w:i/>
        <w:sz w:val="16"/>
        <w:szCs w:val="16"/>
        <w:lang w:eastAsia="es-ES"/>
      </w:rPr>
    </w:pPr>
  </w:p>
  <w:p w14:paraId="3B78686E" w14:textId="77777777" w:rsidR="00AE0167" w:rsidRPr="003A27A9" w:rsidRDefault="00AE0167" w:rsidP="00847FF3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rPr>
        <w:rFonts w:ascii="Tahoma" w:eastAsia="Times New Roman" w:hAnsi="Tahoma" w:cs="Tahoma"/>
        <w:i/>
        <w:sz w:val="16"/>
        <w:szCs w:val="16"/>
        <w:lang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468BB" w14:textId="77777777" w:rsidR="00632F75" w:rsidRDefault="00632F75" w:rsidP="0098684E">
      <w:pPr>
        <w:spacing w:after="0" w:line="240" w:lineRule="auto"/>
      </w:pPr>
      <w:r>
        <w:separator/>
      </w:r>
    </w:p>
  </w:footnote>
  <w:footnote w:type="continuationSeparator" w:id="0">
    <w:p w14:paraId="542EAA36" w14:textId="77777777" w:rsidR="00632F75" w:rsidRDefault="00632F75" w:rsidP="00986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214" w:type="dxa"/>
      <w:tblInd w:w="-5" w:type="dxa"/>
      <w:tblLook w:val="04A0" w:firstRow="1" w:lastRow="0" w:firstColumn="1" w:lastColumn="0" w:noHBand="0" w:noVBand="1"/>
    </w:tblPr>
    <w:tblGrid>
      <w:gridCol w:w="2146"/>
      <w:gridCol w:w="3950"/>
      <w:gridCol w:w="1909"/>
      <w:gridCol w:w="1209"/>
    </w:tblGrid>
    <w:tr w:rsidR="00B26CCE" w14:paraId="267FE393" w14:textId="77777777" w:rsidTr="00B26CCE">
      <w:trPr>
        <w:trHeight w:val="255"/>
      </w:trPr>
      <w:tc>
        <w:tcPr>
          <w:tcW w:w="2146" w:type="dxa"/>
          <w:vMerge w:val="restart"/>
        </w:tcPr>
        <w:p w14:paraId="1AD238DB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0DDBE342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268C4293" wp14:editId="6DE2CE80">
                <wp:extent cx="1219200" cy="609189"/>
                <wp:effectExtent l="0" t="0" r="0" b="635"/>
                <wp:docPr id="42" name="Imagen 42" descr="logotipo alcaldia version para documentos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alcaldia version para documentos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046" cy="699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0" w:type="dxa"/>
          <w:vMerge w:val="restart"/>
        </w:tcPr>
        <w:p w14:paraId="47AA0935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613012DD" w14:textId="77777777" w:rsidR="00B26CCE" w:rsidRPr="00B26CCE" w:rsidRDefault="00A240FC" w:rsidP="00B26CCE">
          <w:pPr>
            <w:pStyle w:val="Encabezado"/>
            <w:jc w:val="center"/>
            <w:rPr>
              <w:b/>
              <w:noProof/>
              <w:sz w:val="24"/>
              <w:szCs w:val="24"/>
              <w:lang w:eastAsia="es-CO"/>
            </w:rPr>
          </w:pPr>
          <w:r>
            <w:rPr>
              <w:b/>
              <w:noProof/>
              <w:sz w:val="24"/>
              <w:szCs w:val="24"/>
              <w:lang w:eastAsia="es-CO"/>
            </w:rPr>
            <w:t>PROCESO GESTION Y CONTROL DISCIPLINARIO</w:t>
          </w:r>
        </w:p>
      </w:tc>
      <w:tc>
        <w:tcPr>
          <w:tcW w:w="1909" w:type="dxa"/>
        </w:tcPr>
        <w:p w14:paraId="0C50959C" w14:textId="48AFB4CD" w:rsidR="00B26CCE" w:rsidRPr="00B26CCE" w:rsidRDefault="00B26CCE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Codigo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0945C8">
            <w:rPr>
              <w:noProof/>
              <w:sz w:val="18"/>
              <w:szCs w:val="18"/>
              <w:lang w:eastAsia="es-CO"/>
            </w:rPr>
            <w:t xml:space="preserve">                        </w:t>
          </w:r>
          <w:r w:rsidR="00F020E0">
            <w:rPr>
              <w:noProof/>
              <w:sz w:val="18"/>
              <w:szCs w:val="18"/>
              <w:lang w:eastAsia="es-CO"/>
            </w:rPr>
            <w:t>FOR-21</w:t>
          </w:r>
          <w:r w:rsidR="00180B11">
            <w:rPr>
              <w:noProof/>
              <w:sz w:val="18"/>
              <w:szCs w:val="18"/>
              <w:lang w:eastAsia="es-CO"/>
            </w:rPr>
            <w:t>-PRO-GCD-01</w:t>
          </w:r>
        </w:p>
      </w:tc>
      <w:tc>
        <w:tcPr>
          <w:tcW w:w="1209" w:type="dxa"/>
          <w:vMerge w:val="restart"/>
        </w:tcPr>
        <w:p w14:paraId="0A8835AD" w14:textId="77777777" w:rsidR="00B26CCE" w:rsidRDefault="00B26CCE" w:rsidP="00B26CCE">
          <w:pPr>
            <w:pStyle w:val="Encabezado"/>
            <w:rPr>
              <w:noProof/>
              <w:lang w:eastAsia="es-CO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drawing>
              <wp:inline distT="0" distB="0" distL="0" distR="0" wp14:anchorId="3119012F" wp14:editId="274F2525">
                <wp:extent cx="571500" cy="771525"/>
                <wp:effectExtent l="0" t="0" r="0" b="0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26CCE" w14:paraId="209E5A1D" w14:textId="77777777" w:rsidTr="00B26CCE">
      <w:trPr>
        <w:trHeight w:val="267"/>
      </w:trPr>
      <w:tc>
        <w:tcPr>
          <w:tcW w:w="2146" w:type="dxa"/>
          <w:vMerge/>
        </w:tcPr>
        <w:p w14:paraId="134A3AF3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3950" w:type="dxa"/>
          <w:vMerge/>
        </w:tcPr>
        <w:p w14:paraId="21C426C4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7D0FE04D" w14:textId="77777777" w:rsidR="00B26CCE" w:rsidRPr="00B26CCE" w:rsidRDefault="00B26CCE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Versión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180B11">
            <w:rPr>
              <w:noProof/>
              <w:sz w:val="18"/>
              <w:szCs w:val="18"/>
              <w:lang w:eastAsia="es-CO"/>
            </w:rPr>
            <w:t>01</w:t>
          </w:r>
        </w:p>
      </w:tc>
      <w:tc>
        <w:tcPr>
          <w:tcW w:w="1209" w:type="dxa"/>
          <w:vMerge/>
        </w:tcPr>
        <w:p w14:paraId="651CE587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  <w:tr w:rsidR="00B26CCE" w14:paraId="76F199DC" w14:textId="77777777" w:rsidTr="00B26CCE">
      <w:trPr>
        <w:trHeight w:val="278"/>
      </w:trPr>
      <w:tc>
        <w:tcPr>
          <w:tcW w:w="2146" w:type="dxa"/>
          <w:vMerge/>
        </w:tcPr>
        <w:p w14:paraId="75F3DDDA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3950" w:type="dxa"/>
          <w:vMerge/>
        </w:tcPr>
        <w:p w14:paraId="2792F3CD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4B9FBFD6" w14:textId="7D9C7359" w:rsidR="00B26CCE" w:rsidRPr="00B26CCE" w:rsidRDefault="00B26CCE" w:rsidP="00F020E0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Fecha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F020E0">
            <w:rPr>
              <w:noProof/>
              <w:sz w:val="18"/>
              <w:szCs w:val="18"/>
              <w:lang w:eastAsia="es-CO"/>
            </w:rPr>
            <w:t>2021</w:t>
          </w:r>
          <w:r w:rsidR="00180B11">
            <w:rPr>
              <w:noProof/>
              <w:sz w:val="18"/>
              <w:szCs w:val="18"/>
              <w:lang w:eastAsia="es-CO"/>
            </w:rPr>
            <w:t>-</w:t>
          </w:r>
          <w:r w:rsidR="00C17965">
            <w:rPr>
              <w:noProof/>
              <w:sz w:val="18"/>
              <w:szCs w:val="18"/>
              <w:lang w:eastAsia="es-CO"/>
            </w:rPr>
            <w:t>10</w:t>
          </w:r>
          <w:r w:rsidR="00180B11">
            <w:rPr>
              <w:noProof/>
              <w:sz w:val="18"/>
              <w:szCs w:val="18"/>
              <w:lang w:eastAsia="es-CO"/>
            </w:rPr>
            <w:t>-</w:t>
          </w:r>
          <w:r w:rsidR="00C17965">
            <w:rPr>
              <w:noProof/>
              <w:sz w:val="18"/>
              <w:szCs w:val="18"/>
              <w:lang w:eastAsia="es-CO"/>
            </w:rPr>
            <w:t>27</w:t>
          </w:r>
        </w:p>
      </w:tc>
      <w:tc>
        <w:tcPr>
          <w:tcW w:w="1209" w:type="dxa"/>
          <w:vMerge/>
        </w:tcPr>
        <w:p w14:paraId="4A8F4FB4" w14:textId="77777777" w:rsidR="00B26CCE" w:rsidRDefault="00B26CCE" w:rsidP="00FC6C4B">
          <w:pPr>
            <w:pStyle w:val="Encabezado"/>
            <w:jc w:val="right"/>
            <w:rPr>
              <w:noProof/>
              <w:lang w:eastAsia="es-CO"/>
            </w:rPr>
          </w:pPr>
        </w:p>
      </w:tc>
    </w:tr>
    <w:tr w:rsidR="00B26CCE" w14:paraId="294B071D" w14:textId="77777777" w:rsidTr="00B26CCE">
      <w:trPr>
        <w:trHeight w:val="627"/>
      </w:trPr>
      <w:tc>
        <w:tcPr>
          <w:tcW w:w="2146" w:type="dxa"/>
          <w:vMerge/>
        </w:tcPr>
        <w:p w14:paraId="2DA87539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3950" w:type="dxa"/>
        </w:tcPr>
        <w:p w14:paraId="32A5DF8E" w14:textId="77777777" w:rsidR="00B26CCE" w:rsidRPr="00B26CCE" w:rsidRDefault="00B26CCE" w:rsidP="00BD6C96">
          <w:pPr>
            <w:pStyle w:val="Encabezado"/>
            <w:jc w:val="center"/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</w:pPr>
          <w:r w:rsidRPr="00B26CCE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 xml:space="preserve">AUTO QUE ORDENA </w:t>
          </w:r>
          <w:r w:rsidR="00BD6C96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>CIERRE DE LA INVESTIGACION</w:t>
          </w:r>
        </w:p>
      </w:tc>
      <w:tc>
        <w:tcPr>
          <w:tcW w:w="1909" w:type="dxa"/>
        </w:tcPr>
        <w:p w14:paraId="207E07E1" w14:textId="3E444904" w:rsidR="00B26CCE" w:rsidRPr="00B26CCE" w:rsidRDefault="00B26CCE" w:rsidP="00893494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Pagina</w:t>
          </w:r>
          <w:r>
            <w:rPr>
              <w:noProof/>
              <w:sz w:val="18"/>
              <w:szCs w:val="18"/>
              <w:lang w:eastAsia="es-CO"/>
            </w:rPr>
            <w:t>:</w:t>
          </w:r>
          <w:r w:rsidR="00893494">
            <w:rPr>
              <w:noProof/>
              <w:sz w:val="18"/>
              <w:szCs w:val="18"/>
              <w:lang w:eastAsia="es-CO"/>
            </w:rPr>
            <w:fldChar w:fldCharType="begin"/>
          </w:r>
          <w:r w:rsidR="00893494">
            <w:rPr>
              <w:noProof/>
              <w:sz w:val="18"/>
              <w:szCs w:val="18"/>
              <w:lang w:eastAsia="es-CO"/>
            </w:rPr>
            <w:instrText xml:space="preserve"> PAGE  \* Arabic  \* MERGEFORMAT </w:instrText>
          </w:r>
          <w:r w:rsidR="00893494">
            <w:rPr>
              <w:noProof/>
              <w:sz w:val="18"/>
              <w:szCs w:val="18"/>
              <w:lang w:eastAsia="es-CO"/>
            </w:rPr>
            <w:fldChar w:fldCharType="separate"/>
          </w:r>
          <w:r w:rsidR="00C17965">
            <w:rPr>
              <w:noProof/>
              <w:sz w:val="18"/>
              <w:szCs w:val="18"/>
              <w:lang w:eastAsia="es-CO"/>
            </w:rPr>
            <w:t>1</w:t>
          </w:r>
          <w:r w:rsidR="00893494">
            <w:rPr>
              <w:noProof/>
              <w:sz w:val="18"/>
              <w:szCs w:val="18"/>
              <w:lang w:eastAsia="es-CO"/>
            </w:rPr>
            <w:fldChar w:fldCharType="end"/>
          </w:r>
          <w:r w:rsidR="000945C8">
            <w:rPr>
              <w:noProof/>
              <w:sz w:val="18"/>
              <w:szCs w:val="18"/>
              <w:lang w:eastAsia="es-CO"/>
            </w:rPr>
            <w:t xml:space="preserve"> </w:t>
          </w:r>
          <w:r w:rsidR="00893494">
            <w:rPr>
              <w:noProof/>
              <w:sz w:val="18"/>
              <w:szCs w:val="18"/>
              <w:lang w:eastAsia="es-CO"/>
            </w:rPr>
            <w:t>DE</w:t>
          </w:r>
          <w:r w:rsidR="000945C8">
            <w:rPr>
              <w:noProof/>
              <w:sz w:val="18"/>
              <w:szCs w:val="18"/>
              <w:lang w:eastAsia="es-CO"/>
            </w:rPr>
            <w:t xml:space="preserve"> </w:t>
          </w:r>
          <w:r w:rsidR="002A40BC">
            <w:rPr>
              <w:noProof/>
              <w:sz w:val="18"/>
              <w:szCs w:val="18"/>
              <w:lang w:eastAsia="es-CO"/>
            </w:rPr>
            <w:fldChar w:fldCharType="begin"/>
          </w:r>
          <w:r w:rsidR="002A40BC">
            <w:rPr>
              <w:noProof/>
              <w:sz w:val="18"/>
              <w:szCs w:val="18"/>
              <w:lang w:eastAsia="es-CO"/>
            </w:rPr>
            <w:instrText xml:space="preserve"> SECTIONPAGES  \* Arabic  \* MERGEFORMAT </w:instrText>
          </w:r>
          <w:r w:rsidR="002A40BC">
            <w:rPr>
              <w:noProof/>
              <w:sz w:val="18"/>
              <w:szCs w:val="18"/>
              <w:lang w:eastAsia="es-CO"/>
            </w:rPr>
            <w:fldChar w:fldCharType="separate"/>
          </w:r>
          <w:r w:rsidR="00C17965">
            <w:rPr>
              <w:noProof/>
              <w:sz w:val="18"/>
              <w:szCs w:val="18"/>
              <w:lang w:eastAsia="es-CO"/>
            </w:rPr>
            <w:t>1</w:t>
          </w:r>
          <w:r w:rsidR="002A40BC">
            <w:rPr>
              <w:noProof/>
              <w:sz w:val="18"/>
              <w:szCs w:val="18"/>
              <w:lang w:eastAsia="es-CO"/>
            </w:rPr>
            <w:fldChar w:fldCharType="end"/>
          </w:r>
        </w:p>
      </w:tc>
      <w:tc>
        <w:tcPr>
          <w:tcW w:w="1209" w:type="dxa"/>
          <w:vMerge/>
        </w:tcPr>
        <w:p w14:paraId="1E010C8C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</w:tbl>
  <w:p w14:paraId="3E5CBC7A" w14:textId="77777777" w:rsidR="00D27F26" w:rsidRDefault="00D27F26" w:rsidP="0098684E">
    <w:pPr>
      <w:pStyle w:val="Encabezado"/>
      <w:rPr>
        <w:rFonts w:ascii="Arial" w:hAnsi="Arial" w:cs="Arial"/>
        <w:b/>
        <w:sz w:val="18"/>
        <w:szCs w:val="18"/>
      </w:rPr>
    </w:pPr>
  </w:p>
  <w:p w14:paraId="06B75F1A" w14:textId="77777777" w:rsidR="00D27F26" w:rsidRDefault="00D27F26" w:rsidP="00FC6C4B">
    <w:pPr>
      <w:pStyle w:val="Encabezado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54E"/>
    <w:multiLevelType w:val="hybridMultilevel"/>
    <w:tmpl w:val="7C240E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E5DBA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584B"/>
    <w:multiLevelType w:val="hybridMultilevel"/>
    <w:tmpl w:val="10C00DA4"/>
    <w:lvl w:ilvl="0" w:tplc="24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518D6452"/>
    <w:multiLevelType w:val="hybridMultilevel"/>
    <w:tmpl w:val="B6AEA3F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D87E91"/>
    <w:multiLevelType w:val="hybridMultilevel"/>
    <w:tmpl w:val="C5F85E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D62AB"/>
    <w:multiLevelType w:val="hybridMultilevel"/>
    <w:tmpl w:val="11344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820AF"/>
    <w:multiLevelType w:val="hybridMultilevel"/>
    <w:tmpl w:val="3DCC0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D6380"/>
    <w:multiLevelType w:val="hybridMultilevel"/>
    <w:tmpl w:val="308AAA8A"/>
    <w:lvl w:ilvl="0" w:tplc="722A1B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4B63A8A"/>
    <w:multiLevelType w:val="hybridMultilevel"/>
    <w:tmpl w:val="E5E65CD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D418A1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93B1C"/>
    <w:multiLevelType w:val="hybridMultilevel"/>
    <w:tmpl w:val="D7509A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00AD5"/>
    <w:multiLevelType w:val="hybridMultilevel"/>
    <w:tmpl w:val="1034F1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4F"/>
    <w:rsid w:val="00010CE3"/>
    <w:rsid w:val="00022891"/>
    <w:rsid w:val="0002617C"/>
    <w:rsid w:val="00041D34"/>
    <w:rsid w:val="00042FBA"/>
    <w:rsid w:val="00045850"/>
    <w:rsid w:val="000678E3"/>
    <w:rsid w:val="000915D8"/>
    <w:rsid w:val="00091686"/>
    <w:rsid w:val="0009183C"/>
    <w:rsid w:val="000945C8"/>
    <w:rsid w:val="000B4389"/>
    <w:rsid w:val="000C27DB"/>
    <w:rsid w:val="000C3486"/>
    <w:rsid w:val="000C6DDA"/>
    <w:rsid w:val="000C7085"/>
    <w:rsid w:val="000D389A"/>
    <w:rsid w:val="000E76CF"/>
    <w:rsid w:val="00114BAC"/>
    <w:rsid w:val="00120518"/>
    <w:rsid w:val="00125D6A"/>
    <w:rsid w:val="00127B37"/>
    <w:rsid w:val="00130C7F"/>
    <w:rsid w:val="00151683"/>
    <w:rsid w:val="00156D87"/>
    <w:rsid w:val="00170682"/>
    <w:rsid w:val="00180B11"/>
    <w:rsid w:val="00193D9E"/>
    <w:rsid w:val="001A7E69"/>
    <w:rsid w:val="001B2C5F"/>
    <w:rsid w:val="001E11AA"/>
    <w:rsid w:val="001E32B4"/>
    <w:rsid w:val="001E6768"/>
    <w:rsid w:val="00234F82"/>
    <w:rsid w:val="00250184"/>
    <w:rsid w:val="002502F0"/>
    <w:rsid w:val="002506F9"/>
    <w:rsid w:val="00257BEE"/>
    <w:rsid w:val="00270BE4"/>
    <w:rsid w:val="00274BB2"/>
    <w:rsid w:val="002821D0"/>
    <w:rsid w:val="00291260"/>
    <w:rsid w:val="002A40BC"/>
    <w:rsid w:val="002B6A9D"/>
    <w:rsid w:val="002C028F"/>
    <w:rsid w:val="002D5638"/>
    <w:rsid w:val="002E544F"/>
    <w:rsid w:val="002F3066"/>
    <w:rsid w:val="00304AC3"/>
    <w:rsid w:val="003126B2"/>
    <w:rsid w:val="00327182"/>
    <w:rsid w:val="00334624"/>
    <w:rsid w:val="0034197B"/>
    <w:rsid w:val="00351952"/>
    <w:rsid w:val="00370FAB"/>
    <w:rsid w:val="00381226"/>
    <w:rsid w:val="003A27A9"/>
    <w:rsid w:val="003A3100"/>
    <w:rsid w:val="003B08DC"/>
    <w:rsid w:val="003C0290"/>
    <w:rsid w:val="003E0872"/>
    <w:rsid w:val="00400AED"/>
    <w:rsid w:val="00402DE2"/>
    <w:rsid w:val="004041E3"/>
    <w:rsid w:val="0042768F"/>
    <w:rsid w:val="00435387"/>
    <w:rsid w:val="004619C9"/>
    <w:rsid w:val="00475373"/>
    <w:rsid w:val="0048022C"/>
    <w:rsid w:val="004C1546"/>
    <w:rsid w:val="004C4CC4"/>
    <w:rsid w:val="004E2AA2"/>
    <w:rsid w:val="004F103D"/>
    <w:rsid w:val="004F461B"/>
    <w:rsid w:val="005060AF"/>
    <w:rsid w:val="00514F8E"/>
    <w:rsid w:val="00520983"/>
    <w:rsid w:val="00556CE1"/>
    <w:rsid w:val="00560A76"/>
    <w:rsid w:val="005814DD"/>
    <w:rsid w:val="0059391D"/>
    <w:rsid w:val="0059433E"/>
    <w:rsid w:val="0059462D"/>
    <w:rsid w:val="005950F0"/>
    <w:rsid w:val="005A44ED"/>
    <w:rsid w:val="005E3235"/>
    <w:rsid w:val="006015C7"/>
    <w:rsid w:val="00606793"/>
    <w:rsid w:val="00632F75"/>
    <w:rsid w:val="00636974"/>
    <w:rsid w:val="00645B0C"/>
    <w:rsid w:val="006B5A0C"/>
    <w:rsid w:val="006B6729"/>
    <w:rsid w:val="006F33A7"/>
    <w:rsid w:val="00706DA1"/>
    <w:rsid w:val="007468D6"/>
    <w:rsid w:val="007530F6"/>
    <w:rsid w:val="00776C44"/>
    <w:rsid w:val="00787ECD"/>
    <w:rsid w:val="007A119B"/>
    <w:rsid w:val="007A3817"/>
    <w:rsid w:val="007B1FF0"/>
    <w:rsid w:val="007C4345"/>
    <w:rsid w:val="007D3696"/>
    <w:rsid w:val="008065BF"/>
    <w:rsid w:val="00847FF3"/>
    <w:rsid w:val="00873CD1"/>
    <w:rsid w:val="00890F61"/>
    <w:rsid w:val="00893494"/>
    <w:rsid w:val="00894572"/>
    <w:rsid w:val="008A1D26"/>
    <w:rsid w:val="008B5AB8"/>
    <w:rsid w:val="00935951"/>
    <w:rsid w:val="00944F27"/>
    <w:rsid w:val="00977C95"/>
    <w:rsid w:val="0098557A"/>
    <w:rsid w:val="0098684E"/>
    <w:rsid w:val="009A2658"/>
    <w:rsid w:val="009C68C2"/>
    <w:rsid w:val="009E1EFC"/>
    <w:rsid w:val="009F0BFD"/>
    <w:rsid w:val="00A00560"/>
    <w:rsid w:val="00A0170F"/>
    <w:rsid w:val="00A14B34"/>
    <w:rsid w:val="00A240FC"/>
    <w:rsid w:val="00A26DAB"/>
    <w:rsid w:val="00A36C5C"/>
    <w:rsid w:val="00A7585E"/>
    <w:rsid w:val="00A8567A"/>
    <w:rsid w:val="00A95B67"/>
    <w:rsid w:val="00AA04E1"/>
    <w:rsid w:val="00AE0167"/>
    <w:rsid w:val="00AF0706"/>
    <w:rsid w:val="00AF2DEA"/>
    <w:rsid w:val="00B224FF"/>
    <w:rsid w:val="00B26CCE"/>
    <w:rsid w:val="00B3672A"/>
    <w:rsid w:val="00B42864"/>
    <w:rsid w:val="00B47813"/>
    <w:rsid w:val="00B50FCE"/>
    <w:rsid w:val="00B574A0"/>
    <w:rsid w:val="00B700C3"/>
    <w:rsid w:val="00B72C77"/>
    <w:rsid w:val="00B9225F"/>
    <w:rsid w:val="00BA1E95"/>
    <w:rsid w:val="00BA365E"/>
    <w:rsid w:val="00BA7420"/>
    <w:rsid w:val="00BC57C3"/>
    <w:rsid w:val="00BD1F12"/>
    <w:rsid w:val="00BD6C96"/>
    <w:rsid w:val="00BE3347"/>
    <w:rsid w:val="00BE725F"/>
    <w:rsid w:val="00BF3D57"/>
    <w:rsid w:val="00BF5A50"/>
    <w:rsid w:val="00BF5E9C"/>
    <w:rsid w:val="00C17965"/>
    <w:rsid w:val="00C244ED"/>
    <w:rsid w:val="00C35384"/>
    <w:rsid w:val="00C40B9F"/>
    <w:rsid w:val="00C42C7A"/>
    <w:rsid w:val="00C6053A"/>
    <w:rsid w:val="00C701A4"/>
    <w:rsid w:val="00C94316"/>
    <w:rsid w:val="00CA0696"/>
    <w:rsid w:val="00CA31B5"/>
    <w:rsid w:val="00CE7813"/>
    <w:rsid w:val="00D201EE"/>
    <w:rsid w:val="00D23023"/>
    <w:rsid w:val="00D24B95"/>
    <w:rsid w:val="00D27F26"/>
    <w:rsid w:val="00D35A60"/>
    <w:rsid w:val="00D44DEF"/>
    <w:rsid w:val="00DF2289"/>
    <w:rsid w:val="00DF3408"/>
    <w:rsid w:val="00E17AC9"/>
    <w:rsid w:val="00E516D2"/>
    <w:rsid w:val="00E859C5"/>
    <w:rsid w:val="00E94261"/>
    <w:rsid w:val="00EC5169"/>
    <w:rsid w:val="00ED0C96"/>
    <w:rsid w:val="00EE5CA7"/>
    <w:rsid w:val="00F01ACA"/>
    <w:rsid w:val="00F020E0"/>
    <w:rsid w:val="00F022CF"/>
    <w:rsid w:val="00F30A25"/>
    <w:rsid w:val="00F35501"/>
    <w:rsid w:val="00F62E21"/>
    <w:rsid w:val="00F64FE7"/>
    <w:rsid w:val="00F96531"/>
    <w:rsid w:val="00FB2076"/>
    <w:rsid w:val="00FC6C4B"/>
    <w:rsid w:val="00FD4628"/>
    <w:rsid w:val="00FD4A77"/>
    <w:rsid w:val="00FE060F"/>
    <w:rsid w:val="00FF2600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B03997"/>
  <w15:docId w15:val="{19D1AADC-D9BF-4662-AD55-9EC33A30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4F"/>
    <w:pPr>
      <w:spacing w:after="200" w:line="276" w:lineRule="auto"/>
    </w:pPr>
    <w:rPr>
      <w:rFonts w:ascii="Calibri" w:eastAsia="Calibri" w:hAnsi="Calibri" w:cs="Times New Roman"/>
    </w:rPr>
  </w:style>
  <w:style w:type="paragraph" w:styleId="Ttulo6">
    <w:name w:val="heading 6"/>
    <w:basedOn w:val="Normal"/>
    <w:next w:val="Normal"/>
    <w:link w:val="Ttulo6Car"/>
    <w:qFormat/>
    <w:rsid w:val="002E544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2E544F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nhideWhenUsed/>
    <w:rsid w:val="002E5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544F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E544F"/>
    <w:rPr>
      <w:rFonts w:ascii="Times New Roman" w:eastAsia="Times New Roman" w:hAnsi="Times New Roman" w:cs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2E544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E544F"/>
    <w:rPr>
      <w:rFonts w:ascii="Calibri" w:eastAsia="Calibri" w:hAnsi="Calibri" w:cs="Times New Roman"/>
    </w:rPr>
  </w:style>
  <w:style w:type="paragraph" w:styleId="Lista">
    <w:name w:val="List"/>
    <w:basedOn w:val="Normal"/>
    <w:rsid w:val="002E544F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Continuarlista">
    <w:name w:val="List Continue"/>
    <w:basedOn w:val="Normal"/>
    <w:rsid w:val="002E544F"/>
    <w:pPr>
      <w:spacing w:after="120" w:line="240" w:lineRule="auto"/>
      <w:ind w:left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2E54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30C7F"/>
  </w:style>
  <w:style w:type="paragraph" w:styleId="Piedepgina">
    <w:name w:val="footer"/>
    <w:basedOn w:val="Normal"/>
    <w:link w:val="PiedepginaCar"/>
    <w:unhideWhenUsed/>
    <w:rsid w:val="00986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8684E"/>
    <w:rPr>
      <w:rFonts w:ascii="Calibri" w:eastAsia="Calibri" w:hAnsi="Calibri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4C15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FinaldelformularioCar">
    <w:name w:val="z-Final del formulario Car"/>
    <w:basedOn w:val="Fuentedeprrafopredeter"/>
    <w:link w:val="z-Finaldelformulario"/>
    <w:rsid w:val="004C1546"/>
    <w:rPr>
      <w:rFonts w:ascii="Arial" w:eastAsia="Times New Roman" w:hAnsi="Arial" w:cs="Arial"/>
      <w:vanish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60F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9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020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disciplinario@ibague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PLANEACION</cp:lastModifiedBy>
  <cp:revision>3</cp:revision>
  <cp:lastPrinted>2018-04-06T15:29:00Z</cp:lastPrinted>
  <dcterms:created xsi:type="dcterms:W3CDTF">2021-12-09T18:03:00Z</dcterms:created>
  <dcterms:modified xsi:type="dcterms:W3CDTF">2021-12-09T17:50:00Z</dcterms:modified>
</cp:coreProperties>
</file>