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3F" w:rsidRDefault="006E701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INFORME TÉCNICO DE PREDIACIÓN BAJO LA CONSERVACIÓN CATASTRAL </w:t>
      </w:r>
      <w:r>
        <w:rPr>
          <w:rFonts w:ascii="Arial" w:eastAsia="Arial" w:hAnsi="Arial" w:cs="Arial"/>
          <w:color w:val="FF0000"/>
        </w:rPr>
        <w:t>(si el bien visitado tiene nombre, se escribe; en caso de que no tenga nombre, se especifica el tipo de inmueble y se digita la nomenclatura o la ubicación)</w:t>
      </w:r>
    </w:p>
    <w:p w:rsidR="0076763F" w:rsidRDefault="0076763F">
      <w:pPr>
        <w:jc w:val="center"/>
        <w:rPr>
          <w:rFonts w:ascii="Arial" w:eastAsia="Arial" w:hAnsi="Arial" w:cs="Arial"/>
        </w:rPr>
      </w:pPr>
    </w:p>
    <w:tbl>
      <w:tblPr>
        <w:tblStyle w:val="af3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6763F">
        <w:trPr>
          <w:trHeight w:val="7370"/>
          <w:jc w:val="center"/>
        </w:trPr>
        <w:tc>
          <w:tcPr>
            <w:tcW w:w="8828" w:type="dx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INSERTAR IMAGEN REPRESENTATIVA DEL BIEN INMUEBLE, YA SEA DEL ENTORNO O DE LA FACHADA. (SI ES LOTE SIN CONSTRUCCIÓN Y HAY LINDERO, EN LO POSIBLE QUE ESTE SE VISUALICE)</w:t>
            </w:r>
          </w:p>
        </w:tc>
      </w:tr>
    </w:tbl>
    <w:p w:rsidR="0076763F" w:rsidRDefault="0076763F">
      <w:pPr>
        <w:jc w:val="center"/>
        <w:rPr>
          <w:rFonts w:ascii="Arial" w:eastAsia="Arial" w:hAnsi="Arial" w:cs="Arial"/>
        </w:rPr>
      </w:pPr>
    </w:p>
    <w:p w:rsidR="0076763F" w:rsidRDefault="0076763F">
      <w:pPr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76763F" w:rsidRDefault="006E701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IBAGUÉ, </w:t>
      </w:r>
      <w:r>
        <w:rPr>
          <w:rFonts w:ascii="Arial" w:eastAsia="Arial" w:hAnsi="Arial" w:cs="Arial"/>
          <w:color w:val="FF0000"/>
        </w:rPr>
        <w:t xml:space="preserve">DÍA EN NÚMERO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color w:val="FF0000"/>
        </w:rPr>
        <w:t xml:space="preserve">MES EN LETRA </w:t>
      </w:r>
      <w:r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  <w:color w:val="FF0000"/>
        </w:rPr>
        <w:t>AÑO EN NÚMERO</w:t>
      </w:r>
      <w:r>
        <w:rPr>
          <w:rFonts w:ascii="Arial" w:eastAsia="Arial" w:hAnsi="Arial" w:cs="Arial"/>
        </w:rPr>
        <w:t>.</w:t>
      </w:r>
    </w:p>
    <w:p w:rsidR="0076763F" w:rsidRDefault="006E7013">
      <w:pPr>
        <w:pStyle w:val="Ttulo1"/>
        <w:numPr>
          <w:ilvl w:val="0"/>
          <w:numId w:val="1"/>
        </w:numPr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</w:rPr>
        <w:lastRenderedPageBreak/>
        <w:t xml:space="preserve">Descripción del inmueble. </w:t>
      </w:r>
    </w:p>
    <w:p w:rsidR="0076763F" w:rsidRDefault="006E701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as instalaciones físicas del bien inmueble estudio en el presente informe se encuentran contenidas en </w:t>
      </w:r>
      <w:r>
        <w:rPr>
          <w:rFonts w:ascii="Arial" w:eastAsia="Arial" w:hAnsi="Arial" w:cs="Arial"/>
          <w:color w:val="FF0000"/>
        </w:rPr>
        <w:t xml:space="preserve">(NÚMERO DE MATRÍCULAS INVOLUCRADAS EN EL PROCESO, en letras) </w:t>
      </w:r>
      <w:r>
        <w:rPr>
          <w:rFonts w:ascii="Arial" w:eastAsia="Arial" w:hAnsi="Arial" w:cs="Arial"/>
        </w:rPr>
        <w:t xml:space="preserve">matrícula, identificado con el número </w:t>
      </w:r>
      <w:r>
        <w:rPr>
          <w:rFonts w:ascii="Arial" w:eastAsia="Arial" w:hAnsi="Arial" w:cs="Arial"/>
          <w:color w:val="FF0000"/>
        </w:rPr>
        <w:t>(NÚMERO DE MATRÍCULA INMOBILIARIA)</w:t>
      </w:r>
    </w:p>
    <w:tbl>
      <w:tblPr>
        <w:tblStyle w:val="af4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1192"/>
        <w:gridCol w:w="615"/>
        <w:gridCol w:w="903"/>
        <w:gridCol w:w="905"/>
        <w:gridCol w:w="601"/>
        <w:gridCol w:w="759"/>
        <w:gridCol w:w="450"/>
        <w:gridCol w:w="1815"/>
      </w:tblGrid>
      <w:tr w:rsidR="0076763F">
        <w:tc>
          <w:tcPr>
            <w:tcW w:w="9071" w:type="dxa"/>
            <w:gridSpan w:val="9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IDENTIFICACIÓN DEL I</w:t>
            </w:r>
            <w:r>
              <w:rPr>
                <w:rFonts w:ascii="Arial" w:eastAsia="Arial" w:hAnsi="Arial" w:cs="Arial"/>
                <w:b/>
              </w:rPr>
              <w:t>NMUEBLE.</w:t>
            </w:r>
          </w:p>
        </w:tc>
      </w:tr>
      <w:tr w:rsidR="0076763F">
        <w:trPr>
          <w:trHeight w:val="567"/>
        </w:trPr>
        <w:tc>
          <w:tcPr>
            <w:tcW w:w="4541" w:type="dxa"/>
            <w:gridSpan w:val="4"/>
            <w:shd w:val="clear" w:color="auto" w:fill="auto"/>
            <w:vAlign w:val="center"/>
          </w:tcPr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predio.</w:t>
            </w:r>
          </w:p>
          <w:p w:rsidR="0076763F" w:rsidRDefault="006E70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Nombre del inmueble visitado como se estableció en el título. 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Matrícula.</w:t>
            </w:r>
          </w:p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FF0000"/>
              </w:rPr>
              <w:t>Folio de matrícula con la cual se identifica el bien inmueble.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Número predial. </w:t>
            </w:r>
          </w:p>
          <w:p w:rsidR="0076763F" w:rsidRDefault="006E70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Código asignado con el cuál se identifica el inmueble.</w:t>
            </w:r>
          </w:p>
        </w:tc>
      </w:tr>
      <w:tr w:rsidR="0076763F">
        <w:trPr>
          <w:trHeight w:val="567"/>
        </w:trPr>
        <w:tc>
          <w:tcPr>
            <w:tcW w:w="1831" w:type="dxa"/>
            <w:shd w:val="clear" w:color="auto" w:fill="auto"/>
            <w:vAlign w:val="center"/>
          </w:tcPr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Departamento.</w:t>
            </w:r>
          </w:p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FF0000"/>
              </w:rPr>
              <w:t>Tolima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Municipio.</w:t>
            </w:r>
          </w:p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FF0000"/>
              </w:rPr>
              <w:t>Ibagué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Vereda o corregimiento.</w:t>
            </w:r>
          </w:p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FF0000"/>
              </w:rPr>
              <w:t>Nombre del sector según zonificación</w:t>
            </w: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Barrio.</w:t>
            </w:r>
          </w:p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FF0000"/>
              </w:rPr>
              <w:t>Nombre del barrio según zonificación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Nomenclatura.</w:t>
            </w:r>
          </w:p>
          <w:p w:rsidR="0076763F" w:rsidRDefault="006E70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Digitar la nomenclatura con la cual se ubica el bien inmueble.</w:t>
            </w:r>
          </w:p>
        </w:tc>
      </w:tr>
      <w:tr w:rsidR="0076763F">
        <w:trPr>
          <w:trHeight w:val="283"/>
        </w:trPr>
        <w:tc>
          <w:tcPr>
            <w:tcW w:w="9071" w:type="dxa"/>
            <w:gridSpan w:val="9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Información jurídica del inmueble.</w:t>
            </w:r>
          </w:p>
        </w:tc>
      </w:tr>
      <w:tr w:rsidR="0076763F">
        <w:trPr>
          <w:trHeight w:val="283"/>
        </w:trPr>
        <w:tc>
          <w:tcPr>
            <w:tcW w:w="3023" w:type="dxa"/>
            <w:gridSpan w:val="2"/>
            <w:shd w:val="clear" w:color="auto" w:fill="auto"/>
            <w:vAlign w:val="center"/>
          </w:tcPr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Escritura Pública.</w:t>
            </w:r>
          </w:p>
          <w:p w:rsidR="0076763F" w:rsidRDefault="006E70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xxxxx</w:t>
            </w:r>
            <w:r>
              <w:rPr>
                <w:rFonts w:ascii="Arial" w:eastAsia="Arial" w:hAnsi="Arial" w:cs="Arial"/>
              </w:rPr>
              <w:t xml:space="preserve"> del</w:t>
            </w:r>
            <w:r>
              <w:rPr>
                <w:rFonts w:ascii="Arial" w:eastAsia="Arial" w:hAnsi="Arial" w:cs="Arial"/>
                <w:color w:val="FF0000"/>
              </w:rPr>
              <w:t xml:space="preserve"> xx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color w:val="FF0000"/>
              </w:rPr>
              <w:t>xxxxxx</w:t>
            </w:r>
            <w:r>
              <w:rPr>
                <w:rFonts w:ascii="Arial" w:eastAsia="Arial" w:hAnsi="Arial" w:cs="Arial"/>
              </w:rPr>
              <w:t xml:space="preserve"> del </w:t>
            </w:r>
            <w:r>
              <w:rPr>
                <w:rFonts w:ascii="Arial" w:eastAsia="Arial" w:hAnsi="Arial" w:cs="Arial"/>
                <w:color w:val="FF0000"/>
              </w:rPr>
              <w:t>20xx</w:t>
            </w:r>
          </w:p>
        </w:tc>
        <w:tc>
          <w:tcPr>
            <w:tcW w:w="3024" w:type="dxa"/>
            <w:gridSpan w:val="4"/>
            <w:shd w:val="clear" w:color="auto" w:fill="auto"/>
            <w:vAlign w:val="center"/>
          </w:tcPr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Notaría.</w:t>
            </w:r>
          </w:p>
          <w:p w:rsidR="0076763F" w:rsidRDefault="006E70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Única de Ibagué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76763F" w:rsidRDefault="006E701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Propietario.</w:t>
            </w:r>
          </w:p>
          <w:p w:rsidR="0076763F" w:rsidRDefault="006E70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Municipio de Ibagué.</w:t>
            </w:r>
            <w:r>
              <w:rPr>
                <w:rFonts w:ascii="Arial" w:eastAsia="Arial" w:hAnsi="Arial" w:cs="Arial"/>
                <w:color w:val="FF0000"/>
              </w:rPr>
              <w:br/>
              <w:t>Particular.</w:t>
            </w:r>
            <w:r>
              <w:rPr>
                <w:rFonts w:ascii="Arial" w:eastAsia="Arial" w:hAnsi="Arial" w:cs="Arial"/>
                <w:color w:val="FF0000"/>
              </w:rPr>
              <w:br/>
              <w:t>Entidad encargada.</w:t>
            </w:r>
          </w:p>
        </w:tc>
      </w:tr>
      <w:tr w:rsidR="0076763F">
        <w:trPr>
          <w:trHeight w:val="283"/>
        </w:trPr>
        <w:tc>
          <w:tcPr>
            <w:tcW w:w="9071" w:type="dxa"/>
            <w:gridSpan w:val="9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Áreas del inmueble.</w:t>
            </w:r>
          </w:p>
        </w:tc>
      </w:tr>
      <w:tr w:rsidR="0076763F">
        <w:trPr>
          <w:trHeight w:val="283"/>
        </w:trPr>
        <w:tc>
          <w:tcPr>
            <w:tcW w:w="3023" w:type="dxa"/>
            <w:gridSpan w:val="2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Según escritura</w:t>
            </w:r>
          </w:p>
        </w:tc>
        <w:tc>
          <w:tcPr>
            <w:tcW w:w="3024" w:type="dxa"/>
            <w:gridSpan w:val="4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Según VUR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Según SIG</w:t>
            </w:r>
          </w:p>
        </w:tc>
      </w:tr>
      <w:tr w:rsidR="0076763F">
        <w:trPr>
          <w:trHeight w:val="283"/>
        </w:trPr>
        <w:tc>
          <w:tcPr>
            <w:tcW w:w="3023" w:type="dxa"/>
            <w:gridSpan w:val="2"/>
            <w:shd w:val="clear" w:color="auto" w:fill="auto"/>
            <w:vAlign w:val="center"/>
          </w:tcPr>
          <w:p w:rsidR="0076763F" w:rsidRDefault="0076763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024" w:type="dxa"/>
            <w:gridSpan w:val="4"/>
            <w:shd w:val="clear" w:color="auto" w:fill="auto"/>
            <w:vAlign w:val="center"/>
          </w:tcPr>
          <w:p w:rsidR="0076763F" w:rsidRDefault="0076763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76763F" w:rsidRDefault="0076763F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76763F" w:rsidRDefault="0076763F">
      <w:pPr>
        <w:rPr>
          <w:rFonts w:ascii="Arial" w:eastAsia="Arial" w:hAnsi="Arial" w:cs="Arial"/>
        </w:rPr>
      </w:pPr>
    </w:p>
    <w:p w:rsidR="0076763F" w:rsidRDefault="006E7013">
      <w:pPr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br w:type="page"/>
      </w:r>
    </w:p>
    <w:p w:rsidR="0076763F" w:rsidRDefault="006E7013">
      <w:pPr>
        <w:pStyle w:val="Ttulo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Descripción de áreas y linderos. </w:t>
      </w:r>
    </w:p>
    <w:p w:rsidR="0076763F" w:rsidRDefault="006E7013">
      <w:pPr>
        <w:pStyle w:val="Ttulo2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Áreas de lote</w:t>
      </w:r>
    </w:p>
    <w:tbl>
      <w:tblPr>
        <w:tblStyle w:val="af5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2209"/>
        <w:gridCol w:w="2205"/>
        <w:gridCol w:w="2203"/>
      </w:tblGrid>
      <w:tr w:rsidR="0076763F">
        <w:trPr>
          <w:jc w:val="center"/>
        </w:trPr>
        <w:tc>
          <w:tcPr>
            <w:tcW w:w="2211" w:type="dxa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Matrícula</w:t>
            </w:r>
          </w:p>
        </w:tc>
        <w:tc>
          <w:tcPr>
            <w:tcW w:w="2209" w:type="dxa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de lote (m</w:t>
            </w:r>
            <w:r>
              <w:rPr>
                <w:rFonts w:ascii="Arial" w:eastAsia="Arial" w:hAnsi="Arial" w:cs="Arial"/>
                <w:b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</w:rPr>
              <w:t>)</w:t>
            </w:r>
          </w:p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Según Escritura Pública</w:t>
            </w:r>
          </w:p>
        </w:tc>
        <w:tc>
          <w:tcPr>
            <w:tcW w:w="2205" w:type="dxa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de lote (m</w:t>
            </w:r>
            <w:r>
              <w:rPr>
                <w:rFonts w:ascii="Arial" w:eastAsia="Arial" w:hAnsi="Arial" w:cs="Arial"/>
                <w:b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</w:rPr>
              <w:t>)</w:t>
            </w:r>
          </w:p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Según VUR</w:t>
            </w:r>
          </w:p>
        </w:tc>
        <w:tc>
          <w:tcPr>
            <w:tcW w:w="2203" w:type="dxa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de lote (m</w:t>
            </w:r>
            <w:r>
              <w:rPr>
                <w:rFonts w:ascii="Arial" w:eastAsia="Arial" w:hAnsi="Arial" w:cs="Arial"/>
                <w:b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</w:rPr>
              <w:t>)</w:t>
            </w:r>
          </w:p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Según SIG</w:t>
            </w:r>
          </w:p>
        </w:tc>
      </w:tr>
      <w:tr w:rsidR="0076763F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Número de matrícula 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Área de la matrícula 1</w:t>
            </w:r>
          </w:p>
        </w:tc>
        <w:tc>
          <w:tcPr>
            <w:tcW w:w="2205" w:type="dx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Área de la matrícula 1</w:t>
            </w:r>
          </w:p>
        </w:tc>
        <w:tc>
          <w:tcPr>
            <w:tcW w:w="2203" w:type="dx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Área de la matrícula 1</w:t>
            </w:r>
          </w:p>
        </w:tc>
      </w:tr>
      <w:tr w:rsidR="0076763F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Número de matrícula 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Área de la matrícula 2</w:t>
            </w:r>
          </w:p>
        </w:tc>
        <w:tc>
          <w:tcPr>
            <w:tcW w:w="2205" w:type="dx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Área de la matrícula 2</w:t>
            </w:r>
          </w:p>
        </w:tc>
        <w:tc>
          <w:tcPr>
            <w:tcW w:w="2203" w:type="dx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Área de la matrícula 2</w:t>
            </w:r>
          </w:p>
        </w:tc>
      </w:tr>
    </w:tbl>
    <w:p w:rsidR="0076763F" w:rsidRDefault="006E7013">
      <w:pPr>
        <w:pStyle w:val="Ttulo2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Áreas de lote a entregar en XXX</w:t>
      </w:r>
    </w:p>
    <w:tbl>
      <w:tblPr>
        <w:tblStyle w:val="af6"/>
        <w:tblW w:w="9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5"/>
      </w:tblGrid>
      <w:tr w:rsidR="0076763F">
        <w:trPr>
          <w:jc w:val="center"/>
        </w:trPr>
        <w:tc>
          <w:tcPr>
            <w:tcW w:w="4535" w:type="dxa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Matrícula</w:t>
            </w:r>
          </w:p>
        </w:tc>
        <w:tc>
          <w:tcPr>
            <w:tcW w:w="4535" w:type="dxa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de lote a entregar en XXX (m</w:t>
            </w:r>
            <w:r>
              <w:rPr>
                <w:rFonts w:ascii="Arial" w:eastAsia="Arial" w:hAnsi="Arial" w:cs="Arial"/>
                <w:b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76763F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Número de matrícula 1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Área de la matrícula 1</w:t>
            </w:r>
          </w:p>
        </w:tc>
      </w:tr>
      <w:tr w:rsidR="0076763F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Número de matrícula 2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Área de la matrícula 2</w:t>
            </w:r>
          </w:p>
        </w:tc>
      </w:tr>
    </w:tbl>
    <w:p w:rsidR="0076763F" w:rsidRDefault="006E7013">
      <w:pPr>
        <w:pStyle w:val="Ttulo2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Áreas construidas. </w:t>
      </w:r>
    </w:p>
    <w:tbl>
      <w:tblPr>
        <w:tblStyle w:val="af7"/>
        <w:tblW w:w="9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5"/>
      </w:tblGrid>
      <w:tr w:rsidR="0076763F">
        <w:trPr>
          <w:jc w:val="center"/>
        </w:trPr>
        <w:tc>
          <w:tcPr>
            <w:tcW w:w="4535" w:type="dxa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Matrícula</w:t>
            </w:r>
          </w:p>
        </w:tc>
        <w:tc>
          <w:tcPr>
            <w:tcW w:w="4535" w:type="dxa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de construcción (m</w:t>
            </w:r>
            <w:r>
              <w:rPr>
                <w:rFonts w:ascii="Arial" w:eastAsia="Arial" w:hAnsi="Arial" w:cs="Arial"/>
                <w:b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76763F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Número de matrícula 1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Área de la matrícula 1</w:t>
            </w:r>
          </w:p>
        </w:tc>
      </w:tr>
      <w:tr w:rsidR="0076763F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Número de matrícula 2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Área de la matrícula 2</w:t>
            </w:r>
          </w:p>
        </w:tc>
      </w:tr>
    </w:tbl>
    <w:p w:rsidR="0076763F" w:rsidRDefault="006E7013">
      <w:pPr>
        <w:pStyle w:val="Ttulo2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 de linderos.</w:t>
      </w:r>
    </w:p>
    <w:p w:rsidR="0076763F" w:rsidRDefault="006E70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Teniendo en cuenta la información Teniendo en cuenta la información registrada en </w:t>
      </w:r>
      <w:r>
        <w:rPr>
          <w:rFonts w:ascii="Arial" w:eastAsia="Arial" w:hAnsi="Arial" w:cs="Arial"/>
          <w:color w:val="FF0000"/>
        </w:rPr>
        <w:t>xxxxxxx</w:t>
      </w:r>
      <w:r>
        <w:rPr>
          <w:rFonts w:ascii="Arial" w:eastAsia="Arial" w:hAnsi="Arial" w:cs="Arial"/>
        </w:rPr>
        <w:t>, define los siguientes</w:t>
      </w:r>
      <w:r>
        <w:rPr>
          <w:rFonts w:ascii="Arial" w:eastAsia="Arial" w:hAnsi="Arial" w:cs="Arial"/>
        </w:rPr>
        <w:t xml:space="preserve"> linderos: </w:t>
      </w:r>
    </w:p>
    <w:p w:rsidR="0076763F" w:rsidRDefault="006E70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el </w:t>
      </w:r>
      <w:r>
        <w:rPr>
          <w:rFonts w:ascii="Arial" w:eastAsia="Arial" w:hAnsi="Arial" w:cs="Arial"/>
          <w:b/>
        </w:rPr>
        <w:t xml:space="preserve">NORTE, </w:t>
      </w:r>
    </w:p>
    <w:p w:rsidR="0076763F" w:rsidRDefault="006E70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el </w:t>
      </w:r>
      <w:r>
        <w:rPr>
          <w:rFonts w:ascii="Arial" w:eastAsia="Arial" w:hAnsi="Arial" w:cs="Arial"/>
          <w:b/>
        </w:rPr>
        <w:t xml:space="preserve">ORIENTE, </w:t>
      </w:r>
    </w:p>
    <w:p w:rsidR="0076763F" w:rsidRDefault="006E70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el </w:t>
      </w:r>
      <w:r>
        <w:rPr>
          <w:rFonts w:ascii="Arial" w:eastAsia="Arial" w:hAnsi="Arial" w:cs="Arial"/>
          <w:b/>
        </w:rPr>
        <w:t xml:space="preserve">SUR, </w:t>
      </w:r>
    </w:p>
    <w:p w:rsidR="0076763F" w:rsidRDefault="006E70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el </w:t>
      </w:r>
      <w:r>
        <w:rPr>
          <w:rFonts w:ascii="Arial" w:eastAsia="Arial" w:hAnsi="Arial" w:cs="Arial"/>
          <w:b/>
        </w:rPr>
        <w:t xml:space="preserve">OCCIDENTE, </w:t>
      </w:r>
    </w:p>
    <w:p w:rsidR="0076763F" w:rsidRDefault="006E7013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Tabla 1: Localización del inmueble.</w:t>
      </w:r>
    </w:p>
    <w:tbl>
      <w:tblPr>
        <w:tblStyle w:val="af8"/>
        <w:tblW w:w="68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3"/>
      </w:tblGrid>
      <w:tr w:rsidR="0076763F">
        <w:trPr>
          <w:trHeight w:val="6803"/>
          <w:jc w:val="center"/>
        </w:trPr>
        <w:tc>
          <w:tcPr>
            <w:tcW w:w="6803" w:type="dxa"/>
            <w:vAlign w:val="center"/>
          </w:tcPr>
          <w:p w:rsidR="0076763F" w:rsidRDefault="006E70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Insertar captura del plano suministrado por el componente SIG</w:t>
            </w:r>
          </w:p>
        </w:tc>
      </w:tr>
    </w:tbl>
    <w:p w:rsidR="0076763F" w:rsidRDefault="006E70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Fuente: Elaboración propia a partir de la información levantada en el reconocimiento predial </w:t>
      </w:r>
    </w:p>
    <w:p w:rsidR="0076763F" w:rsidRDefault="006E7013">
      <w:pPr>
        <w:pStyle w:val="Ttulo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 general y estado del inmueble</w:t>
      </w:r>
    </w:p>
    <w:p w:rsidR="0076763F" w:rsidRDefault="0076763F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f9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803"/>
      </w:tblGrid>
      <w:tr w:rsidR="0076763F">
        <w:tc>
          <w:tcPr>
            <w:tcW w:w="9071" w:type="dxa"/>
            <w:gridSpan w:val="2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de construcción 1.</w:t>
            </w:r>
          </w:p>
        </w:tc>
      </w:tr>
      <w:tr w:rsidR="0076763F">
        <w:tc>
          <w:tcPr>
            <w:tcW w:w="2268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Descripción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6763F" w:rsidRDefault="006E7013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Edificación de tres niveles, donde el objeto de estudio es la primera planta</w:t>
            </w:r>
          </w:p>
        </w:tc>
      </w:tr>
      <w:tr w:rsidR="0076763F">
        <w:tc>
          <w:tcPr>
            <w:tcW w:w="2268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Armazón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6763F" w:rsidRDefault="006E7013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¿Sistema de pórticos (madera, concreto), mampostería estructural, estructura metálica? Etc</w:t>
            </w:r>
          </w:p>
        </w:tc>
      </w:tr>
      <w:tr w:rsidR="0076763F">
        <w:tc>
          <w:tcPr>
            <w:tcW w:w="2268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Muros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6763F" w:rsidRDefault="006E7013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¿Obra negra, gris, blanca; lajas de piedra? Etc</w:t>
            </w:r>
          </w:p>
        </w:tc>
      </w:tr>
      <w:tr w:rsidR="0076763F">
        <w:tc>
          <w:tcPr>
            <w:tcW w:w="2268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Pisos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6763F" w:rsidRDefault="006E7013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¿Concreto vaciado (liso, cepillado), baldosa, porcelanato, madera (natural, laminada)?</w:t>
            </w:r>
          </w:p>
        </w:tc>
      </w:tr>
      <w:tr w:rsidR="0076763F">
        <w:tc>
          <w:tcPr>
            <w:tcW w:w="2268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Cubierta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6763F" w:rsidRDefault="006E7013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¿Losa de entrepiso, tejas o lámina apoyada sobre estructura? Etc. ¿Acabado?</w:t>
            </w:r>
          </w:p>
        </w:tc>
      </w:tr>
      <w:tr w:rsidR="0076763F">
        <w:tc>
          <w:tcPr>
            <w:tcW w:w="2268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Baños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6763F" w:rsidRDefault="006E7013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¿Cuántos? ¿Completos (lavamanos, sanitario, ducha)?</w:t>
            </w:r>
          </w:p>
          <w:p w:rsidR="0076763F" w:rsidRDefault="0076763F">
            <w:pPr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76763F" w:rsidRDefault="006E7013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Instituciones: ¿Divisiones, mesones? </w:t>
            </w:r>
          </w:p>
        </w:tc>
      </w:tr>
      <w:tr w:rsidR="0076763F">
        <w:tc>
          <w:tcPr>
            <w:tcW w:w="2268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Cocina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6763F" w:rsidRDefault="006E7013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¿Tiene, acabados?</w:t>
            </w:r>
          </w:p>
        </w:tc>
      </w:tr>
      <w:tr w:rsidR="0076763F">
        <w:tc>
          <w:tcPr>
            <w:tcW w:w="2268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de conservación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6763F" w:rsidRDefault="006E7013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¿Malo, por qué?; ¿Regular, por qué? </w:t>
            </w:r>
          </w:p>
        </w:tc>
      </w:tr>
      <w:tr w:rsidR="0076763F">
        <w:tc>
          <w:tcPr>
            <w:tcW w:w="2268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6763F" w:rsidRDefault="006E7013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En lo posible, verificada en campo y comparada con plataformas.</w:t>
            </w:r>
          </w:p>
        </w:tc>
      </w:tr>
      <w:tr w:rsidR="0076763F">
        <w:tc>
          <w:tcPr>
            <w:tcW w:w="2268" w:type="dxa"/>
            <w:shd w:val="clear" w:color="auto" w:fill="auto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Vetustez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6763F" w:rsidRDefault="006E7013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Antigüedad de la construcción que se está estudiando. </w:t>
            </w:r>
          </w:p>
        </w:tc>
      </w:tr>
    </w:tbl>
    <w:p w:rsidR="0076763F" w:rsidRDefault="006E701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Nota: La vetustez es obtenida a partir de la consulta realizada al acompañante y pe</w:t>
      </w:r>
      <w:r>
        <w:rPr>
          <w:rFonts w:ascii="Arial" w:eastAsia="Arial" w:hAnsi="Arial" w:cs="Arial"/>
          <w:sz w:val="20"/>
          <w:szCs w:val="20"/>
        </w:rPr>
        <w:t>rsonas del entorno.</w:t>
      </w:r>
    </w:p>
    <w:p w:rsidR="0076763F" w:rsidRDefault="006E7013">
      <w:pPr>
        <w:pStyle w:val="Ttulo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Observaciones generales.</w:t>
      </w:r>
    </w:p>
    <w:p w:rsidR="0076763F" w:rsidRDefault="006E7013">
      <w:pPr>
        <w:pStyle w:val="Ttulo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Observaciones para componente SIG.</w:t>
      </w:r>
    </w:p>
    <w:p w:rsidR="0076763F" w:rsidRDefault="006E7013">
      <w:pPr>
        <w:pStyle w:val="Ttulo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Observaciones para componente jurídico.</w:t>
      </w:r>
    </w:p>
    <w:p w:rsidR="0076763F" w:rsidRDefault="006E7013">
      <w:pPr>
        <w:pStyle w:val="Ttulo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Registro fotográfico.</w:t>
      </w:r>
    </w:p>
    <w:p w:rsidR="0076763F" w:rsidRDefault="006E70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visita de reconocimiento predial se lleva a cabo el </w:t>
      </w:r>
      <w:r>
        <w:rPr>
          <w:rFonts w:ascii="Arial" w:eastAsia="Arial" w:hAnsi="Arial" w:cs="Arial"/>
          <w:color w:val="FF0000"/>
        </w:rPr>
        <w:t>xx de xxxxxxxx del 20xx</w:t>
      </w:r>
      <w:r>
        <w:rPr>
          <w:rFonts w:ascii="Arial" w:eastAsia="Arial" w:hAnsi="Arial" w:cs="Arial"/>
        </w:rPr>
        <w:t xml:space="preserve">. </w:t>
      </w:r>
    </w:p>
    <w:tbl>
      <w:tblPr>
        <w:tblStyle w:val="af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76763F">
        <w:trPr>
          <w:trHeight w:val="567"/>
        </w:trPr>
        <w:tc>
          <w:tcPr>
            <w:tcW w:w="8828" w:type="dxa"/>
            <w:gridSpan w:val="2"/>
            <w:shd w:val="clear" w:color="auto" w:fill="BABABA"/>
            <w:vAlign w:val="center"/>
          </w:tcPr>
          <w:p w:rsidR="0076763F" w:rsidRDefault="006E701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de construcción 1.</w:t>
            </w:r>
          </w:p>
        </w:tc>
      </w:tr>
      <w:tr w:rsidR="0076763F">
        <w:trPr>
          <w:trHeight w:val="2686"/>
        </w:trPr>
        <w:tc>
          <w:tcPr>
            <w:tcW w:w="4414" w:type="dxa"/>
          </w:tcPr>
          <w:p w:rsidR="0076763F" w:rsidRDefault="0076763F">
            <w:pPr>
              <w:rPr>
                <w:rFonts w:ascii="Arial" w:eastAsia="Arial" w:hAnsi="Arial" w:cs="Arial"/>
              </w:rPr>
            </w:pPr>
          </w:p>
        </w:tc>
        <w:tc>
          <w:tcPr>
            <w:tcW w:w="4414" w:type="dxa"/>
          </w:tcPr>
          <w:p w:rsidR="0076763F" w:rsidRDefault="0076763F">
            <w:pPr>
              <w:rPr>
                <w:rFonts w:ascii="Arial" w:eastAsia="Arial" w:hAnsi="Arial" w:cs="Arial"/>
              </w:rPr>
            </w:pPr>
          </w:p>
        </w:tc>
      </w:tr>
      <w:tr w:rsidR="0076763F">
        <w:tc>
          <w:tcPr>
            <w:tcW w:w="4414" w:type="dxa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Registro fotográfico 1: Fachada</w:t>
            </w:r>
          </w:p>
        </w:tc>
        <w:tc>
          <w:tcPr>
            <w:tcW w:w="4414" w:type="dxa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Registro fotográfico 2: Entorno</w:t>
            </w:r>
          </w:p>
        </w:tc>
      </w:tr>
      <w:tr w:rsidR="0076763F">
        <w:trPr>
          <w:trHeight w:val="2997"/>
        </w:trPr>
        <w:tc>
          <w:tcPr>
            <w:tcW w:w="4414" w:type="dxa"/>
          </w:tcPr>
          <w:p w:rsidR="0076763F" w:rsidRDefault="0076763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14" w:type="dxa"/>
          </w:tcPr>
          <w:p w:rsidR="0076763F" w:rsidRDefault="0076763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6763F">
        <w:tc>
          <w:tcPr>
            <w:tcW w:w="4414" w:type="dxa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Registro fotográfico 3: Vías</w:t>
            </w:r>
          </w:p>
        </w:tc>
        <w:tc>
          <w:tcPr>
            <w:tcW w:w="4414" w:type="dxa"/>
          </w:tcPr>
          <w:p w:rsidR="0076763F" w:rsidRDefault="006E7013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Registro fotográfico 4: Contadores</w:t>
            </w:r>
          </w:p>
        </w:tc>
      </w:tr>
    </w:tbl>
    <w:p w:rsidR="0076763F" w:rsidRDefault="006E7013">
      <w:pPr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color w:val="FF0000"/>
        </w:rPr>
        <w:t>Añadir las fotos que sean necesarias para la correcta identificación del predio.</w:t>
      </w:r>
    </w:p>
    <w:p w:rsidR="0076763F" w:rsidRDefault="0076763F">
      <w:pPr>
        <w:rPr>
          <w:rFonts w:ascii="Arial" w:eastAsia="Arial" w:hAnsi="Arial" w:cs="Arial"/>
          <w:i/>
          <w:color w:val="FF0000"/>
        </w:rPr>
      </w:pPr>
    </w:p>
    <w:p w:rsidR="0076763F" w:rsidRDefault="0076763F">
      <w:pPr>
        <w:rPr>
          <w:rFonts w:ascii="Arial" w:eastAsia="Arial" w:hAnsi="Arial" w:cs="Arial"/>
          <w:i/>
          <w:color w:val="FF0000"/>
        </w:rPr>
      </w:pPr>
    </w:p>
    <w:tbl>
      <w:tblPr>
        <w:tblStyle w:val="afb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6763F">
        <w:trPr>
          <w:trHeight w:val="1095"/>
        </w:trPr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63F" w:rsidRDefault="00767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:rsidR="0076763F" w:rsidRDefault="006E7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FECHA DE ENTREGA:</w:t>
            </w:r>
          </w:p>
        </w:tc>
      </w:tr>
    </w:tbl>
    <w:p w:rsidR="0076763F" w:rsidRDefault="0076763F">
      <w:pPr>
        <w:rPr>
          <w:rFonts w:ascii="Arial" w:eastAsia="Arial" w:hAnsi="Arial" w:cs="Arial"/>
          <w:i/>
          <w:color w:val="FF0000"/>
        </w:rPr>
      </w:pPr>
    </w:p>
    <w:sectPr w:rsidR="0076763F">
      <w:headerReference w:type="default" r:id="rId8"/>
      <w:footerReference w:type="default" r:id="rId9"/>
      <w:pgSz w:w="12240" w:h="15840"/>
      <w:pgMar w:top="1417" w:right="1701" w:bottom="1417" w:left="1701" w:header="283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13" w:rsidRDefault="006E7013">
      <w:pPr>
        <w:spacing w:after="0" w:line="240" w:lineRule="auto"/>
      </w:pPr>
      <w:r>
        <w:separator/>
      </w:r>
    </w:p>
  </w:endnote>
  <w:endnote w:type="continuationSeparator" w:id="0">
    <w:p w:rsidR="006E7013" w:rsidRDefault="006E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3F" w:rsidRDefault="006E7013">
    <w:pPr>
      <w:ind w:left="566" w:right="629"/>
      <w:jc w:val="center"/>
      <w:rPr>
        <w:rFonts w:ascii="Roboto" w:eastAsia="Roboto" w:hAnsi="Roboto" w:cs="Roboto"/>
        <w:sz w:val="18"/>
        <w:szCs w:val="18"/>
        <w:highlight w:val="white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114300</wp:posOffset>
          </wp:positionV>
          <wp:extent cx="1114425" cy="562622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562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5391150</wp:posOffset>
          </wp:positionH>
          <wp:positionV relativeFrom="paragraph">
            <wp:posOffset>114300</wp:posOffset>
          </wp:positionV>
          <wp:extent cx="1216581" cy="374333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581" cy="374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763F" w:rsidRDefault="006E7013">
    <w:pPr>
      <w:ind w:left="566" w:right="629"/>
      <w:jc w:val="center"/>
      <w:rPr>
        <w:sz w:val="20"/>
        <w:szCs w:val="20"/>
      </w:rPr>
    </w:pPr>
    <w:r>
      <w:rPr>
        <w:rFonts w:ascii="Roboto" w:eastAsia="Roboto" w:hAnsi="Roboto" w:cs="Roboto"/>
        <w:sz w:val="18"/>
        <w:szCs w:val="18"/>
        <w:highlight w:val="white"/>
      </w:rPr>
      <w:t xml:space="preserve">La versión vigente y controlada de este documento, solo podrá ser consultada a través de </w:t>
    </w:r>
    <w:r w:rsidR="00711EDF">
      <w:rPr>
        <w:rFonts w:ascii="Roboto" w:eastAsia="Roboto" w:hAnsi="Roboto" w:cs="Roboto"/>
        <w:sz w:val="18"/>
        <w:szCs w:val="18"/>
        <w:highlight w:val="white"/>
      </w:rPr>
      <w:t xml:space="preserve">la </w:t>
    </w:r>
    <w:r>
      <w:rPr>
        <w:rFonts w:ascii="Roboto" w:eastAsia="Roboto" w:hAnsi="Roboto" w:cs="Roboto"/>
        <w:sz w:val="18"/>
        <w:szCs w:val="18"/>
        <w:highlight w:val="white"/>
      </w:rPr>
      <w:t xml:space="preserve">Intranet </w:t>
    </w:r>
    <w:r w:rsidR="00711EDF">
      <w:rPr>
        <w:rFonts w:ascii="Roboto" w:eastAsia="Roboto" w:hAnsi="Roboto" w:cs="Roboto"/>
        <w:sz w:val="18"/>
        <w:szCs w:val="18"/>
        <w:highlight w:val="white"/>
      </w:rPr>
      <w:t xml:space="preserve">y </w:t>
    </w:r>
    <w:r>
      <w:rPr>
        <w:rFonts w:ascii="Roboto" w:eastAsia="Roboto" w:hAnsi="Roboto" w:cs="Roboto"/>
        <w:sz w:val="18"/>
        <w:szCs w:val="18"/>
        <w:highlight w:val="white"/>
      </w:rPr>
      <w:t>en el link Sistema de Gestión de Calidad. La copia o impresión diferente a la publicada,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13" w:rsidRDefault="006E7013">
      <w:pPr>
        <w:spacing w:after="0" w:line="240" w:lineRule="auto"/>
      </w:pPr>
      <w:r>
        <w:separator/>
      </w:r>
    </w:p>
  </w:footnote>
  <w:footnote w:type="continuationSeparator" w:id="0">
    <w:p w:rsidR="006E7013" w:rsidRDefault="006E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3F" w:rsidRDefault="007676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fc"/>
      <w:tblW w:w="1068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85"/>
      <w:gridCol w:w="3675"/>
      <w:gridCol w:w="1995"/>
      <w:gridCol w:w="2025"/>
    </w:tblGrid>
    <w:tr w:rsidR="0076763F">
      <w:trPr>
        <w:trHeight w:val="570"/>
        <w:jc w:val="center"/>
      </w:trPr>
      <w:tc>
        <w:tcPr>
          <w:tcW w:w="2985" w:type="dxa"/>
          <w:vMerge w:val="restart"/>
        </w:tcPr>
        <w:p w:rsidR="0076763F" w:rsidRDefault="006E701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390525</wp:posOffset>
                </wp:positionV>
                <wp:extent cx="1495425" cy="676275"/>
                <wp:effectExtent l="0" t="0" r="0" b="0"/>
                <wp:wrapNone/>
                <wp:docPr id="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676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75" w:type="dxa"/>
          <w:vMerge w:val="restart"/>
          <w:vAlign w:val="center"/>
        </w:tcPr>
        <w:p w:rsidR="0076763F" w:rsidRDefault="006E701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PROCESO: PLANEACIÓN ESTRATÉGICA Y TERRITORIAL</w:t>
          </w:r>
        </w:p>
      </w:tc>
      <w:tc>
        <w:tcPr>
          <w:tcW w:w="1995" w:type="dxa"/>
          <w:vAlign w:val="center"/>
        </w:tcPr>
        <w:p w:rsidR="0076763F" w:rsidRDefault="006E7013">
          <w:pPr>
            <w:spacing w:after="0" w:line="240" w:lineRule="auto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</w:t>
          </w:r>
          <w:r w:rsidR="00711EDF">
            <w:rPr>
              <w:rFonts w:ascii="Arial" w:eastAsia="Arial" w:hAnsi="Arial" w:cs="Arial"/>
            </w:rPr>
            <w:t xml:space="preserve"> </w:t>
          </w:r>
          <w:r w:rsidR="00711EDF" w:rsidRPr="00711EDF">
            <w:rPr>
              <w:rFonts w:ascii="Arial" w:eastAsia="Arial" w:hAnsi="Arial" w:cs="Arial"/>
              <w:sz w:val="20"/>
            </w:rPr>
            <w:t>FOR-30-PRO-PET-01</w:t>
          </w:r>
        </w:p>
      </w:tc>
      <w:tc>
        <w:tcPr>
          <w:tcW w:w="2025" w:type="dxa"/>
          <w:vMerge w:val="restart"/>
          <w:vAlign w:val="center"/>
        </w:tcPr>
        <w:p w:rsidR="0076763F" w:rsidRDefault="006E7013">
          <w:pPr>
            <w:spacing w:after="0" w:line="240" w:lineRule="auto"/>
            <w:jc w:val="both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114300</wp:posOffset>
                </wp:positionV>
                <wp:extent cx="723900" cy="942975"/>
                <wp:effectExtent l="0" t="0" r="0" b="0"/>
                <wp:wrapNone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942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76763F">
      <w:trPr>
        <w:trHeight w:val="570"/>
        <w:jc w:val="center"/>
      </w:trPr>
      <w:tc>
        <w:tcPr>
          <w:tcW w:w="2985" w:type="dxa"/>
          <w:vMerge/>
        </w:tcPr>
        <w:p w:rsidR="0076763F" w:rsidRDefault="007676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3675" w:type="dxa"/>
          <w:vMerge/>
          <w:vAlign w:val="center"/>
        </w:tcPr>
        <w:p w:rsidR="0076763F" w:rsidRDefault="007676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</w:rPr>
          </w:pPr>
        </w:p>
      </w:tc>
      <w:tc>
        <w:tcPr>
          <w:tcW w:w="1995" w:type="dxa"/>
          <w:tcMar>
            <w:left w:w="108" w:type="dxa"/>
            <w:right w:w="108" w:type="dxa"/>
          </w:tcMar>
          <w:vAlign w:val="center"/>
        </w:tcPr>
        <w:p w:rsidR="0076763F" w:rsidRDefault="006E7013">
          <w:pPr>
            <w:spacing w:after="0" w:line="240" w:lineRule="auto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01</w:t>
          </w:r>
        </w:p>
      </w:tc>
      <w:tc>
        <w:tcPr>
          <w:tcW w:w="2025" w:type="dxa"/>
          <w:vMerge/>
          <w:tcMar>
            <w:left w:w="108" w:type="dxa"/>
            <w:right w:w="108" w:type="dxa"/>
          </w:tcMar>
          <w:vAlign w:val="center"/>
        </w:tcPr>
        <w:p w:rsidR="0076763F" w:rsidRDefault="0076763F">
          <w:pPr>
            <w:spacing w:after="0" w:line="240" w:lineRule="auto"/>
            <w:jc w:val="both"/>
            <w:rPr>
              <w:rFonts w:ascii="Arial" w:eastAsia="Arial" w:hAnsi="Arial" w:cs="Arial"/>
            </w:rPr>
          </w:pPr>
        </w:p>
      </w:tc>
    </w:tr>
    <w:tr w:rsidR="0076763F">
      <w:trPr>
        <w:trHeight w:val="570"/>
        <w:jc w:val="center"/>
      </w:trPr>
      <w:tc>
        <w:tcPr>
          <w:tcW w:w="2985" w:type="dxa"/>
          <w:vMerge/>
        </w:tcPr>
        <w:p w:rsidR="0076763F" w:rsidRDefault="007676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3675" w:type="dxa"/>
          <w:vMerge w:val="restart"/>
          <w:vAlign w:val="center"/>
        </w:tcPr>
        <w:p w:rsidR="0076763F" w:rsidRDefault="006E701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FORMATO: INFORME TÉCNICO DE PREDIACIÓN BAJO LA CONSERVACIÓN CATASTRAL</w:t>
          </w:r>
        </w:p>
      </w:tc>
      <w:tc>
        <w:tcPr>
          <w:tcW w:w="1995" w:type="dxa"/>
          <w:tcMar>
            <w:left w:w="108" w:type="dxa"/>
            <w:right w:w="108" w:type="dxa"/>
          </w:tcMar>
          <w:vAlign w:val="center"/>
        </w:tcPr>
        <w:p w:rsidR="0076763F" w:rsidRDefault="006E7013">
          <w:pPr>
            <w:spacing w:after="0" w:line="240" w:lineRule="auto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Fecha: </w:t>
          </w:r>
          <w:r w:rsidR="00711EDF">
            <w:rPr>
              <w:rFonts w:ascii="Arial" w:eastAsia="Arial" w:hAnsi="Arial" w:cs="Arial"/>
            </w:rPr>
            <w:t>28/01/2022</w:t>
          </w:r>
        </w:p>
      </w:tc>
      <w:tc>
        <w:tcPr>
          <w:tcW w:w="2025" w:type="dxa"/>
          <w:vMerge/>
          <w:tcMar>
            <w:left w:w="108" w:type="dxa"/>
            <w:right w:w="108" w:type="dxa"/>
          </w:tcMar>
          <w:vAlign w:val="center"/>
        </w:tcPr>
        <w:p w:rsidR="0076763F" w:rsidRDefault="0076763F">
          <w:pPr>
            <w:spacing w:after="0" w:line="240" w:lineRule="auto"/>
            <w:jc w:val="both"/>
            <w:rPr>
              <w:rFonts w:ascii="Arial" w:eastAsia="Arial" w:hAnsi="Arial" w:cs="Arial"/>
            </w:rPr>
          </w:pPr>
        </w:p>
      </w:tc>
    </w:tr>
    <w:tr w:rsidR="0076763F">
      <w:trPr>
        <w:trHeight w:val="570"/>
        <w:jc w:val="center"/>
      </w:trPr>
      <w:tc>
        <w:tcPr>
          <w:tcW w:w="2985" w:type="dxa"/>
          <w:vMerge/>
        </w:tcPr>
        <w:p w:rsidR="0076763F" w:rsidRDefault="007676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3675" w:type="dxa"/>
          <w:vMerge/>
          <w:vAlign w:val="center"/>
        </w:tcPr>
        <w:p w:rsidR="0076763F" w:rsidRDefault="007676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</w:rPr>
          </w:pPr>
        </w:p>
      </w:tc>
      <w:tc>
        <w:tcPr>
          <w:tcW w:w="1995" w:type="dxa"/>
          <w:tcMar>
            <w:left w:w="108" w:type="dxa"/>
            <w:right w:w="108" w:type="dxa"/>
          </w:tcMar>
          <w:vAlign w:val="center"/>
        </w:tcPr>
        <w:p w:rsidR="0076763F" w:rsidRDefault="006E7013">
          <w:pPr>
            <w:spacing w:after="0" w:line="240" w:lineRule="auto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Página:</w:t>
          </w:r>
          <w:r w:rsidR="00711EDF" w:rsidRPr="00711EDF">
            <w:rPr>
              <w:rFonts w:ascii="Arial" w:eastAsia="Arial" w:hAnsi="Arial" w:cs="Arial"/>
              <w:lang w:val="es-ES"/>
            </w:rPr>
            <w:t xml:space="preserve">Página </w:t>
          </w:r>
          <w:r w:rsidR="00711EDF" w:rsidRPr="00711EDF">
            <w:rPr>
              <w:rFonts w:ascii="Arial" w:eastAsia="Arial" w:hAnsi="Arial" w:cs="Arial"/>
              <w:b/>
              <w:bCs/>
            </w:rPr>
            <w:fldChar w:fldCharType="begin"/>
          </w:r>
          <w:r w:rsidR="00711EDF" w:rsidRPr="00711EDF">
            <w:rPr>
              <w:rFonts w:ascii="Arial" w:eastAsia="Arial" w:hAnsi="Arial" w:cs="Arial"/>
              <w:b/>
              <w:bCs/>
            </w:rPr>
            <w:instrText>PAGE  \* Arabic  \* MERGEFORMAT</w:instrText>
          </w:r>
          <w:r w:rsidR="00711EDF" w:rsidRPr="00711EDF">
            <w:rPr>
              <w:rFonts w:ascii="Arial" w:eastAsia="Arial" w:hAnsi="Arial" w:cs="Arial"/>
              <w:b/>
              <w:bCs/>
            </w:rPr>
            <w:fldChar w:fldCharType="separate"/>
          </w:r>
          <w:r w:rsidRPr="006E7013">
            <w:rPr>
              <w:rFonts w:ascii="Arial" w:eastAsia="Arial" w:hAnsi="Arial" w:cs="Arial"/>
              <w:b/>
              <w:bCs/>
              <w:noProof/>
              <w:lang w:val="es-ES"/>
            </w:rPr>
            <w:t>1</w:t>
          </w:r>
          <w:r w:rsidR="00711EDF" w:rsidRPr="00711EDF">
            <w:rPr>
              <w:rFonts w:ascii="Arial" w:eastAsia="Arial" w:hAnsi="Arial" w:cs="Arial"/>
              <w:b/>
              <w:bCs/>
            </w:rPr>
            <w:fldChar w:fldCharType="end"/>
          </w:r>
          <w:r w:rsidR="00711EDF" w:rsidRPr="00711EDF">
            <w:rPr>
              <w:rFonts w:ascii="Arial" w:eastAsia="Arial" w:hAnsi="Arial" w:cs="Arial"/>
              <w:lang w:val="es-ES"/>
            </w:rPr>
            <w:t xml:space="preserve"> de </w:t>
          </w:r>
          <w:r w:rsidR="00711EDF" w:rsidRPr="00711EDF">
            <w:rPr>
              <w:rFonts w:ascii="Arial" w:eastAsia="Arial" w:hAnsi="Arial" w:cs="Arial"/>
              <w:b/>
              <w:bCs/>
            </w:rPr>
            <w:fldChar w:fldCharType="begin"/>
          </w:r>
          <w:r w:rsidR="00711EDF" w:rsidRPr="00711EDF">
            <w:rPr>
              <w:rFonts w:ascii="Arial" w:eastAsia="Arial" w:hAnsi="Arial" w:cs="Arial"/>
              <w:b/>
              <w:bCs/>
            </w:rPr>
            <w:instrText>NUMPAGES  \* Arabic  \* MERGEFORMAT</w:instrText>
          </w:r>
          <w:r w:rsidR="00711EDF" w:rsidRPr="00711EDF">
            <w:rPr>
              <w:rFonts w:ascii="Arial" w:eastAsia="Arial" w:hAnsi="Arial" w:cs="Arial"/>
              <w:b/>
              <w:bCs/>
            </w:rPr>
            <w:fldChar w:fldCharType="separate"/>
          </w:r>
          <w:r w:rsidRPr="006E7013">
            <w:rPr>
              <w:rFonts w:ascii="Arial" w:eastAsia="Arial" w:hAnsi="Arial" w:cs="Arial"/>
              <w:b/>
              <w:bCs/>
              <w:noProof/>
              <w:lang w:val="es-ES"/>
            </w:rPr>
            <w:t>1</w:t>
          </w:r>
          <w:r w:rsidR="00711EDF" w:rsidRPr="00711EDF">
            <w:rPr>
              <w:rFonts w:ascii="Arial" w:eastAsia="Arial" w:hAnsi="Arial" w:cs="Arial"/>
              <w:b/>
              <w:bCs/>
            </w:rPr>
            <w:fldChar w:fldCharType="end"/>
          </w:r>
        </w:p>
      </w:tc>
      <w:tc>
        <w:tcPr>
          <w:tcW w:w="2025" w:type="dxa"/>
          <w:vMerge/>
          <w:tcMar>
            <w:left w:w="108" w:type="dxa"/>
            <w:right w:w="108" w:type="dxa"/>
          </w:tcMar>
          <w:vAlign w:val="center"/>
        </w:tcPr>
        <w:p w:rsidR="0076763F" w:rsidRDefault="0076763F">
          <w:pPr>
            <w:spacing w:after="0" w:line="240" w:lineRule="auto"/>
            <w:jc w:val="both"/>
            <w:rPr>
              <w:rFonts w:ascii="Arial" w:eastAsia="Arial" w:hAnsi="Arial" w:cs="Arial"/>
            </w:rPr>
          </w:pPr>
        </w:p>
      </w:tc>
    </w:tr>
  </w:tbl>
  <w:p w:rsidR="0076763F" w:rsidRDefault="007676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96C79"/>
    <w:multiLevelType w:val="multilevel"/>
    <w:tmpl w:val="4C4090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7942B8"/>
    <w:multiLevelType w:val="multilevel"/>
    <w:tmpl w:val="91DAD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3F"/>
    <w:rsid w:val="006E7013"/>
    <w:rsid w:val="00711EDF"/>
    <w:rsid w:val="0076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6384"/>
  <w15:docId w15:val="{44F71167-D6EB-4EC3-AFB6-346E78E9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F2"/>
  </w:style>
  <w:style w:type="paragraph" w:styleId="Ttulo1">
    <w:name w:val="heading 1"/>
    <w:basedOn w:val="Ttulo11"/>
    <w:next w:val="Normal"/>
    <w:link w:val="Ttulo1Car"/>
    <w:uiPriority w:val="9"/>
    <w:qFormat/>
    <w:rsid w:val="00664AA3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Ttulo21"/>
    <w:next w:val="Normal"/>
    <w:link w:val="Ttulo2Car"/>
    <w:uiPriority w:val="9"/>
    <w:unhideWhenUsed/>
    <w:qFormat/>
    <w:rsid w:val="00B63361"/>
    <w:pPr>
      <w:keepNext/>
      <w:keepLines/>
      <w:spacing w:before="40" w:after="0"/>
      <w:outlineLvl w:val="1"/>
    </w:pPr>
    <w:rPr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3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63361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3361"/>
    <w:rPr>
      <w:rFonts w:ascii="Century Gothic" w:hAnsi="Century Gothic"/>
      <w:b/>
      <w:szCs w:val="26"/>
    </w:rPr>
  </w:style>
  <w:style w:type="table" w:styleId="Tablaconcuadrcula">
    <w:name w:val="Table Grid"/>
    <w:basedOn w:val="Tablanormal"/>
    <w:uiPriority w:val="39"/>
    <w:rsid w:val="0080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53C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E03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03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03B8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03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03B8"/>
    <w:rPr>
      <w:rFonts w:ascii="Century Gothic" w:hAnsi="Century Gothic"/>
      <w:b/>
      <w:bCs/>
      <w:sz w:val="20"/>
      <w:szCs w:val="20"/>
    </w:rPr>
  </w:style>
  <w:style w:type="paragraph" w:customStyle="1" w:styleId="Ttulo11">
    <w:name w:val="Título 11"/>
    <w:basedOn w:val="Normal"/>
    <w:rsid w:val="00664AA3"/>
    <w:pPr>
      <w:tabs>
        <w:tab w:val="num" w:pos="720"/>
      </w:tabs>
      <w:ind w:left="720" w:hanging="720"/>
    </w:pPr>
  </w:style>
  <w:style w:type="paragraph" w:customStyle="1" w:styleId="Ttulo21">
    <w:name w:val="Título 21"/>
    <w:basedOn w:val="Normal"/>
    <w:rsid w:val="00664AA3"/>
    <w:pPr>
      <w:tabs>
        <w:tab w:val="num" w:pos="1440"/>
      </w:tabs>
      <w:ind w:left="1440" w:hanging="720"/>
    </w:pPr>
  </w:style>
  <w:style w:type="paragraph" w:customStyle="1" w:styleId="Ttulo31">
    <w:name w:val="Título 31"/>
    <w:basedOn w:val="Normal"/>
    <w:rsid w:val="00664AA3"/>
    <w:pPr>
      <w:numPr>
        <w:ilvl w:val="2"/>
        <w:numId w:val="3"/>
      </w:numPr>
    </w:pPr>
  </w:style>
  <w:style w:type="paragraph" w:customStyle="1" w:styleId="Ttulo41">
    <w:name w:val="Título 41"/>
    <w:basedOn w:val="Normal"/>
    <w:rsid w:val="00664AA3"/>
    <w:pPr>
      <w:numPr>
        <w:ilvl w:val="3"/>
        <w:numId w:val="3"/>
      </w:numPr>
    </w:pPr>
  </w:style>
  <w:style w:type="paragraph" w:customStyle="1" w:styleId="Ttulo51">
    <w:name w:val="Título 51"/>
    <w:basedOn w:val="Normal"/>
    <w:rsid w:val="00664AA3"/>
    <w:pPr>
      <w:numPr>
        <w:ilvl w:val="4"/>
        <w:numId w:val="3"/>
      </w:numPr>
    </w:pPr>
  </w:style>
  <w:style w:type="paragraph" w:customStyle="1" w:styleId="Ttulo61">
    <w:name w:val="Título 61"/>
    <w:basedOn w:val="Normal"/>
    <w:rsid w:val="00664AA3"/>
    <w:pPr>
      <w:numPr>
        <w:ilvl w:val="5"/>
        <w:numId w:val="3"/>
      </w:numPr>
    </w:pPr>
  </w:style>
  <w:style w:type="paragraph" w:customStyle="1" w:styleId="Ttulo71">
    <w:name w:val="Título 71"/>
    <w:basedOn w:val="Normal"/>
    <w:rsid w:val="00664AA3"/>
    <w:pPr>
      <w:numPr>
        <w:ilvl w:val="6"/>
        <w:numId w:val="3"/>
      </w:numPr>
    </w:pPr>
  </w:style>
  <w:style w:type="paragraph" w:customStyle="1" w:styleId="Ttulo81">
    <w:name w:val="Título 81"/>
    <w:basedOn w:val="Normal"/>
    <w:rsid w:val="00664AA3"/>
    <w:pPr>
      <w:numPr>
        <w:ilvl w:val="7"/>
        <w:numId w:val="3"/>
      </w:numPr>
    </w:pPr>
  </w:style>
  <w:style w:type="paragraph" w:customStyle="1" w:styleId="Ttulo91">
    <w:name w:val="Título 91"/>
    <w:basedOn w:val="Normal"/>
    <w:rsid w:val="00664AA3"/>
    <w:pPr>
      <w:numPr>
        <w:ilvl w:val="8"/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5B6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B633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B66E2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5B6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6E2"/>
    <w:rPr>
      <w:rFonts w:ascii="Century Gothic" w:hAnsi="Century Gothi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46D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DC57C3"/>
    <w:pPr>
      <w:spacing w:after="200" w:line="240" w:lineRule="auto"/>
      <w:jc w:val="center"/>
    </w:pPr>
    <w:rPr>
      <w:i/>
      <w:iCs/>
      <w:szCs w:val="18"/>
    </w:rPr>
  </w:style>
  <w:style w:type="character" w:styleId="Referenciaintensa">
    <w:name w:val="Intense Reference"/>
    <w:basedOn w:val="Fuentedeprrafopredeter"/>
    <w:uiPriority w:val="32"/>
    <w:qFormat/>
    <w:rsid w:val="00DC57C3"/>
    <w:rPr>
      <w:rFonts w:ascii="Century Gothic" w:hAnsi="Century Gothic"/>
      <w:b/>
      <w:bCs/>
      <w:smallCaps/>
      <w:color w:val="auto"/>
      <w:spacing w:val="5"/>
      <w:sz w:val="22"/>
    </w:rPr>
  </w:style>
  <w:style w:type="paragraph" w:customStyle="1" w:styleId="Fuente">
    <w:name w:val="Fuente"/>
    <w:basedOn w:val="Normal"/>
    <w:link w:val="FuenteCar"/>
    <w:qFormat/>
    <w:rsid w:val="00DC57C3"/>
    <w:pPr>
      <w:jc w:val="center"/>
    </w:pPr>
    <w:rPr>
      <w:sz w:val="18"/>
    </w:rPr>
  </w:style>
  <w:style w:type="character" w:customStyle="1" w:styleId="FuenteCar">
    <w:name w:val="Fuente Car"/>
    <w:basedOn w:val="Fuentedeprrafopredeter"/>
    <w:link w:val="Fuente"/>
    <w:rsid w:val="00DC57C3"/>
    <w:rPr>
      <w:sz w:val="18"/>
    </w:r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OX0/fvOMQ0WK12/tB+gKdko9qw==">AMUW2mWEvXjoxO6BK+QpIN0Uo2knH3AFEfK4ntcSEvdq6q8DQQHFJ+I5jqyghkorpgQx4jJSI9ANJPvrlAdZImWaE5I3J8CCcgrN+u3eoPPwfUkumeJuBt2xYnFsNUQX3s1pOwFgRuDE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PLANEACION</cp:lastModifiedBy>
  <cp:revision>2</cp:revision>
  <dcterms:created xsi:type="dcterms:W3CDTF">2021-10-19T15:46:00Z</dcterms:created>
  <dcterms:modified xsi:type="dcterms:W3CDTF">2022-02-01T22:43:00Z</dcterms:modified>
</cp:coreProperties>
</file>