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0417" w14:textId="22E657C4" w:rsidR="00A93790" w:rsidRDefault="00A93790" w:rsidP="00A93790">
      <w:pPr>
        <w:jc w:val="both"/>
        <w:rPr>
          <w:rFonts w:ascii="Arial" w:hAnsi="Arial" w:cs="Arial"/>
          <w:noProof/>
          <w:lang w:eastAsia="es-CO"/>
        </w:rPr>
      </w:pPr>
    </w:p>
    <w:p w14:paraId="46A2084A" w14:textId="4F7F9CCE" w:rsidR="00865C09" w:rsidRPr="00C630D4" w:rsidRDefault="00865C09" w:rsidP="00A93790">
      <w:pPr>
        <w:jc w:val="both"/>
        <w:rPr>
          <w:sz w:val="22"/>
          <w:szCs w:val="22"/>
        </w:rPr>
      </w:pPr>
      <w:r w:rsidRPr="00C630D4">
        <w:rPr>
          <w:sz w:val="22"/>
          <w:szCs w:val="22"/>
        </w:rPr>
        <w:t>219. ¿La entidad cuenta con un sistema de información o base de datos que contenga el inventario completo de los trámites de cumplimiento y/o pago de sentencias, conciliaciones o laudos?</w:t>
      </w:r>
    </w:p>
    <w:p w14:paraId="48BA0C27" w14:textId="247104DE" w:rsidR="00865C09" w:rsidRPr="00C630D4" w:rsidRDefault="00865C09" w:rsidP="00A93790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</w:p>
    <w:p w14:paraId="1ED4842E" w14:textId="2200B8D6" w:rsidR="00865C09" w:rsidRPr="00C630D4" w:rsidRDefault="00865C09" w:rsidP="00A93790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  <w:proofErr w:type="gramStart"/>
      <w:r w:rsidRPr="00C630D4">
        <w:rPr>
          <w:sz w:val="22"/>
          <w:szCs w:val="22"/>
        </w:rPr>
        <w:t>Sí,  MODULO</w:t>
      </w:r>
      <w:proofErr w:type="gramEnd"/>
      <w:r w:rsidRPr="00C630D4">
        <w:rPr>
          <w:sz w:val="22"/>
          <w:szCs w:val="22"/>
        </w:rPr>
        <w:t xml:space="preserve"> TESORERIA DE LA PLATOFORMA PISAMI y PLATAFORMA SOFTCON,  se cuenta con las evidencias:</w:t>
      </w:r>
    </w:p>
    <w:p w14:paraId="26EF8259" w14:textId="2931BE58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  <w:r w:rsidRPr="00C630D4">
        <w:rPr>
          <w:rFonts w:ascii="Verdana" w:hAnsi="Verdana"/>
          <w:b/>
          <w:bCs/>
          <w:color w:val="FFFFFF"/>
          <w:sz w:val="22"/>
          <w:szCs w:val="22"/>
        </w:rPr>
        <w:t>LATPLATAFORMA INTEGRADA DE</w:t>
      </w:r>
      <w:r>
        <w:rPr>
          <w:rFonts w:ascii="Verdana" w:hAnsi="Verdana"/>
          <w:b/>
          <w:bCs/>
          <w:color w:val="FFFFFF"/>
          <w:sz w:val="17"/>
          <w:szCs w:val="17"/>
        </w:rPr>
        <w:t xml:space="preserve"> SISTEMAS ALCALDIA MUNICIPAL DE IBAGUE - PISAMAFORMA INTEGRADA DE SISTEMAS AL</w:t>
      </w:r>
      <w:bookmarkStart w:id="0" w:name="_GoBack"/>
      <w:bookmarkEnd w:id="0"/>
      <w:r>
        <w:rPr>
          <w:rFonts w:ascii="Verdana" w:hAnsi="Verdana"/>
          <w:b/>
          <w:bCs/>
          <w:color w:val="FFFFFF"/>
          <w:sz w:val="17"/>
          <w:szCs w:val="17"/>
        </w:rPr>
        <w:t>CALDIA MUNICIPAL DE IBAGUE - PISAM</w:t>
      </w:r>
    </w:p>
    <w:p w14:paraId="3656F2D8" w14:textId="12A93F63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  <w:r>
        <w:rPr>
          <w:rFonts w:ascii="Verdana" w:hAnsi="Verdana"/>
          <w:b/>
          <w:bCs/>
          <w:color w:val="FFFFFF"/>
          <w:sz w:val="17"/>
          <w:szCs w:val="17"/>
        </w:rPr>
        <w:t>PLAT</w:t>
      </w:r>
      <w:r>
        <w:rPr>
          <w:noProof/>
          <w:lang w:val="es-CO" w:eastAsia="es-CO"/>
        </w:rPr>
        <w:drawing>
          <wp:inline distT="0" distB="0" distL="0" distR="0" wp14:anchorId="01F17E21" wp14:editId="597281C1">
            <wp:extent cx="5685777" cy="321100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024" cy="32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FFFFFF"/>
          <w:sz w:val="17"/>
          <w:szCs w:val="17"/>
        </w:rPr>
        <w:t>AFORMA INTEGRADA DE SISTEMAS ALCALDIA MUNICIPAL DE IBAGUE - PISAM</w:t>
      </w:r>
    </w:p>
    <w:p w14:paraId="171AC106" w14:textId="786BC7D0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281CFD72" w14:textId="62A4E61B" w:rsidR="00972B81" w:rsidRDefault="00C630D4" w:rsidP="00A93790">
      <w:pPr>
        <w:jc w:val="both"/>
        <w:rPr>
          <w:rFonts w:ascii="Arial" w:hAnsi="Arial" w:cs="Arial"/>
          <w:noProof/>
          <w:lang w:eastAsia="es-CO"/>
        </w:rPr>
      </w:pPr>
      <w:r>
        <w:rPr>
          <w:noProof/>
          <w:lang w:val="es-CO" w:eastAsia="es-CO"/>
        </w:rPr>
        <w:drawing>
          <wp:inline distT="0" distB="0" distL="0" distR="0" wp14:anchorId="6B1C942A" wp14:editId="2B80AED1">
            <wp:extent cx="5457263" cy="3081954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8705" cy="30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B2FC" w14:textId="002957F3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4D1FB60E" w14:textId="54981A71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6A3B43BB" w14:textId="10BFAF82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4F9F47E7" w14:textId="77777777" w:rsidR="00C630D4" w:rsidRDefault="00C630D4" w:rsidP="00A93790">
      <w:pPr>
        <w:jc w:val="both"/>
      </w:pPr>
      <w:r>
        <w:t xml:space="preserve">220. ¿El procedimiento de cumplimiento y pago de sentencias y conciliaciones de la entidad está acorde con lo previsto en el Decreto Único del Sector Hacienda y Crédito Público? </w:t>
      </w:r>
    </w:p>
    <w:p w14:paraId="1A3E6D27" w14:textId="77777777" w:rsidR="00C630D4" w:rsidRDefault="00C630D4" w:rsidP="00A93790">
      <w:pPr>
        <w:jc w:val="both"/>
      </w:pPr>
    </w:p>
    <w:p w14:paraId="3895C1DE" w14:textId="77777777" w:rsidR="00C630D4" w:rsidRDefault="00C630D4" w:rsidP="00A93790">
      <w:pPr>
        <w:jc w:val="both"/>
      </w:pPr>
    </w:p>
    <w:p w14:paraId="24BCB677" w14:textId="10102D95" w:rsidR="00865C09" w:rsidRDefault="00C630D4" w:rsidP="00A93790">
      <w:pPr>
        <w:jc w:val="both"/>
      </w:pPr>
      <w:r>
        <w:t>Sí, Decreto 607 del 16 de septiembre de 20</w:t>
      </w:r>
      <w:r w:rsidR="003E65F6">
        <w:t>13</w:t>
      </w:r>
      <w:r>
        <w:t xml:space="preserve"> y cuenta con las evidencias:</w:t>
      </w:r>
    </w:p>
    <w:p w14:paraId="505E0403" w14:textId="77777777" w:rsidR="00B631E6" w:rsidRDefault="00B631E6" w:rsidP="00A93790">
      <w:pPr>
        <w:jc w:val="both"/>
        <w:rPr>
          <w:rFonts w:ascii="Arial" w:hAnsi="Arial" w:cs="Arial"/>
          <w:noProof/>
          <w:lang w:eastAsia="es-CO"/>
        </w:rPr>
      </w:pPr>
    </w:p>
    <w:p w14:paraId="75147B99" w14:textId="7D443152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4893B4B9" w14:textId="77777777" w:rsidR="00B631E6" w:rsidRDefault="00B631E6" w:rsidP="00A93790">
      <w:pPr>
        <w:jc w:val="both"/>
      </w:pPr>
    </w:p>
    <w:p w14:paraId="54492435" w14:textId="77777777" w:rsidR="00B631E6" w:rsidRDefault="00B631E6" w:rsidP="00A93790">
      <w:pPr>
        <w:jc w:val="both"/>
      </w:pPr>
    </w:p>
    <w:p w14:paraId="618F7B83" w14:textId="6589031C" w:rsidR="00C630D4" w:rsidRDefault="00C630D4" w:rsidP="00A93790">
      <w:pPr>
        <w:jc w:val="both"/>
      </w:pPr>
      <w:r>
        <w:t>221. ¿La entidad ha adoptado formalmente una metodología para el cálculo de la provisión contable</w:t>
      </w:r>
    </w:p>
    <w:p w14:paraId="16E175C5" w14:textId="77777777" w:rsidR="00C630D4" w:rsidRDefault="00C630D4" w:rsidP="00A93790">
      <w:pPr>
        <w:jc w:val="both"/>
      </w:pPr>
    </w:p>
    <w:p w14:paraId="083D2133" w14:textId="4CF15247" w:rsidR="00C630D4" w:rsidRDefault="00C630D4" w:rsidP="00A93790">
      <w:pPr>
        <w:jc w:val="both"/>
        <w:rPr>
          <w:rFonts w:ascii="Arial" w:hAnsi="Arial" w:cs="Arial"/>
          <w:noProof/>
          <w:lang w:eastAsia="es-CO"/>
        </w:rPr>
      </w:pPr>
      <w:proofErr w:type="gramStart"/>
      <w:r>
        <w:t xml:space="preserve">Sí,   </w:t>
      </w:r>
      <w:proofErr w:type="gramEnd"/>
      <w:r>
        <w:t xml:space="preserve"> Manual de Políticas Contables de la Alcaldía de Ibagué y cuenta con las evidencias:</w:t>
      </w:r>
    </w:p>
    <w:p w14:paraId="059255C1" w14:textId="59F07247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785CEB3A" w14:textId="1FB8FD51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16DADFF9" w14:textId="65CF1B3D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5554CD73" w14:textId="490FE0F0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7968FD37" w14:textId="4BC71DD1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30CFB810" w14:textId="2BD50F30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27B461F5" w14:textId="4E1EAC59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09C6C2F4" w14:textId="77777777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3160ECFD" w14:textId="77777777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0AFD4104" w14:textId="30B3EA9B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013BFFF9" w14:textId="75D7A7C1" w:rsidR="00865C0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p w14:paraId="6D4B8F12" w14:textId="77777777" w:rsidR="00865C09" w:rsidRPr="00995579" w:rsidRDefault="00865C09" w:rsidP="00A93790">
      <w:pPr>
        <w:jc w:val="both"/>
        <w:rPr>
          <w:rFonts w:ascii="Arial" w:hAnsi="Arial" w:cs="Arial"/>
          <w:noProof/>
          <w:lang w:eastAsia="es-CO"/>
        </w:rPr>
      </w:pPr>
    </w:p>
    <w:sectPr w:rsidR="00865C09" w:rsidRPr="00995579" w:rsidSect="005137E0">
      <w:headerReference w:type="default" r:id="rId10"/>
      <w:footerReference w:type="default" r:id="rId11"/>
      <w:pgSz w:w="12240" w:h="18720" w:code="41"/>
      <w:pgMar w:top="1665" w:right="1440" w:bottom="1440" w:left="1440" w:header="62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C34A" w14:textId="77777777" w:rsidR="00BA44FD" w:rsidRDefault="00BA44FD" w:rsidP="002E084B">
      <w:r>
        <w:separator/>
      </w:r>
    </w:p>
  </w:endnote>
  <w:endnote w:type="continuationSeparator" w:id="0">
    <w:p w14:paraId="10E8D6EB" w14:textId="77777777" w:rsidR="00BA44FD" w:rsidRDefault="00BA44FD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2B5F" w14:textId="4351ADCC" w:rsidR="00087CD6" w:rsidRPr="00FA09D4" w:rsidRDefault="00087CD6" w:rsidP="006E4388">
    <w:pPr>
      <w:pStyle w:val="Piedepgina"/>
      <w:rPr>
        <w:rFonts w:ascii="Arial" w:hAnsi="Arial" w:cs="Arial"/>
        <w:bCs/>
        <w:i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noProof/>
        <w:color w:val="000000" w:themeColor="text1"/>
        <w:sz w:val="20"/>
        <w:szCs w:val="20"/>
        <w:lang w:eastAsia="es-C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7491D950" wp14:editId="1A4AD171">
          <wp:simplePos x="0" y="0"/>
          <wp:positionH relativeFrom="margin">
            <wp:posOffset>3257550</wp:posOffset>
          </wp:positionH>
          <wp:positionV relativeFrom="paragraph">
            <wp:posOffset>66040</wp:posOffset>
          </wp:positionV>
          <wp:extent cx="2781300" cy="962025"/>
          <wp:effectExtent l="0" t="0" r="0" b="0"/>
          <wp:wrapThrough wrapText="bothSides">
            <wp:wrapPolygon edited="0">
              <wp:start x="3403" y="5560"/>
              <wp:lineTo x="2515" y="8982"/>
              <wp:lineTo x="3107" y="13259"/>
              <wp:lineTo x="7249" y="14115"/>
              <wp:lineTo x="7249" y="16681"/>
              <wp:lineTo x="10948" y="17537"/>
              <wp:lineTo x="13611" y="17537"/>
              <wp:lineTo x="15978" y="16681"/>
              <wp:lineTo x="15682" y="14115"/>
              <wp:lineTo x="19825" y="13259"/>
              <wp:lineTo x="20860" y="9838"/>
              <wp:lineTo x="19825" y="5560"/>
              <wp:lineTo x="3403" y="556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3" r="31818"/>
                  <a:stretch/>
                </pic:blipFill>
                <pic:spPr bwMode="auto">
                  <a:xfrm>
                    <a:off x="0" y="0"/>
                    <a:ext cx="2781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9D4"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Plaza de Bolívar Palacio Municipal</w:t>
    </w:r>
  </w:p>
  <w:p w14:paraId="4119CCE1" w14:textId="77777777" w:rsidR="00087CD6" w:rsidRPr="00FA09D4" w:rsidRDefault="00087CD6" w:rsidP="006E4388">
    <w:pPr>
      <w:pStyle w:val="Piedepgina"/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A09D4"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Calle 9 2-59</w:t>
    </w:r>
  </w:p>
  <w:p w14:paraId="15D5A6D6" w14:textId="77777777" w:rsidR="00087CD6" w:rsidRPr="00FA09D4" w:rsidRDefault="00087CD6" w:rsidP="006E4388">
    <w:pPr>
      <w:pStyle w:val="Piedepgina"/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A09D4">
      <w:rPr>
        <w:rFonts w:ascii="Arial" w:hAnsi="Arial" w:cs="Arial"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Código Postal 730006</w:t>
    </w:r>
  </w:p>
  <w:p w14:paraId="406E2414" w14:textId="77777777" w:rsidR="00087CD6" w:rsidRPr="00FA09D4" w:rsidRDefault="00087CD6" w:rsidP="006E4388">
    <w:pPr>
      <w:pStyle w:val="Piedepgina"/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A09D4"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PBX: 6082</w:t>
    </w:r>
    <w:r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770788</w:t>
    </w:r>
    <w:r w:rsidRPr="00FA09D4"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Ext.</w:t>
    </w:r>
    <w:r>
      <w:rPr>
        <w:rFonts w:ascii="Arial" w:hAnsi="Arial" w:cs="Arial"/>
        <w:bCs/>
        <w:i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2070 Y 2071</w:t>
    </w:r>
  </w:p>
  <w:p w14:paraId="5C6ADFEA" w14:textId="77777777" w:rsidR="00087CD6" w:rsidRPr="00FA09D4" w:rsidRDefault="00087CD6" w:rsidP="006E4388">
    <w:pPr>
      <w:pStyle w:val="Piedepgina"/>
      <w:rPr>
        <w:rFonts w:ascii="Arial" w:hAnsi="Arial" w:cs="Arial"/>
        <w:noProof/>
        <w:color w:val="000000" w:themeColor="text1"/>
        <w:sz w:val="20"/>
        <w:szCs w:val="20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A09D4">
      <w:rPr>
        <w:rFonts w:ascii="Arial" w:hAnsi="Arial" w:cs="Arial"/>
        <w:bCs/>
        <w:iCs/>
        <w:noProof/>
        <w:color w:val="000000" w:themeColor="text1"/>
        <w:sz w:val="20"/>
        <w:szCs w:val="20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Email: </w:t>
    </w:r>
    <w:hyperlink r:id="rId2" w:history="1">
      <w:r w:rsidRPr="00F07201">
        <w:rPr>
          <w:rStyle w:val="Hipervnculo"/>
          <w:rFonts w:ascii="Arial" w:hAnsi="Arial" w:cs="Arial"/>
          <w:bCs/>
          <w:iCs/>
          <w:noProof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jurídica@ibague.gov.co</w:t>
      </w:r>
    </w:hyperlink>
    <w:r>
      <w:rPr>
        <w:rFonts w:ascii="Arial" w:hAnsi="Arial" w:cs="Arial"/>
        <w:bCs/>
        <w:iCs/>
        <w:noProof/>
        <w:color w:val="000000" w:themeColor="text1"/>
        <w:sz w:val="20"/>
        <w:szCs w:val="20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</w:t>
    </w:r>
  </w:p>
  <w:p w14:paraId="0B1D0D3F" w14:textId="77777777" w:rsidR="00087CD6" w:rsidRDefault="00087CD6" w:rsidP="006E4388">
    <w:pPr>
      <w:pStyle w:val="Piedepgina"/>
    </w:pPr>
  </w:p>
  <w:p w14:paraId="67AB45E8" w14:textId="30B400F2" w:rsidR="00087CD6" w:rsidRDefault="00087CD6" w:rsidP="00BF18EE">
    <w:pPr>
      <w:pStyle w:val="Piedepgina"/>
    </w:pPr>
  </w:p>
  <w:p w14:paraId="7E6FAD77" w14:textId="6C6A8E23" w:rsidR="00087CD6" w:rsidRDefault="00087CD6">
    <w:pPr>
      <w:pStyle w:val="Piedepgina"/>
    </w:pPr>
  </w:p>
  <w:p w14:paraId="70D010EF" w14:textId="77777777" w:rsidR="00087CD6" w:rsidRPr="003806B6" w:rsidRDefault="00087CD6" w:rsidP="00A0288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BD78" w14:textId="77777777" w:rsidR="00BA44FD" w:rsidRDefault="00BA44FD" w:rsidP="002E084B">
      <w:r>
        <w:separator/>
      </w:r>
    </w:p>
  </w:footnote>
  <w:footnote w:type="continuationSeparator" w:id="0">
    <w:p w14:paraId="34E2AAFF" w14:textId="77777777" w:rsidR="00BA44FD" w:rsidRDefault="00BA44FD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4DB9" w14:textId="5B0352F7" w:rsidR="00087CD6" w:rsidRDefault="00087CD6" w:rsidP="00A02889">
    <w:pPr>
      <w:pStyle w:val="Encabezado"/>
      <w:rPr>
        <w:rFonts w:ascii="Arial" w:eastAsia="Arial" w:hAnsi="Arial" w:cs="Arial"/>
        <w:b/>
        <w:noProof/>
        <w:color w:val="333333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5BB5628" wp14:editId="1FC0E099">
          <wp:simplePos x="0" y="0"/>
          <wp:positionH relativeFrom="page">
            <wp:posOffset>422275</wp:posOffset>
          </wp:positionH>
          <wp:positionV relativeFrom="paragraph">
            <wp:posOffset>150495</wp:posOffset>
          </wp:positionV>
          <wp:extent cx="7113796" cy="933450"/>
          <wp:effectExtent l="0" t="0" r="0" b="0"/>
          <wp:wrapNone/>
          <wp:docPr id="17" name="Imagen 17" descr="Membretes_2024_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s_2024_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18" r="-853" b="22049"/>
                  <a:stretch>
                    <a:fillRect/>
                  </a:stretch>
                </pic:blipFill>
                <pic:spPr bwMode="auto">
                  <a:xfrm>
                    <a:off x="0" y="0"/>
                    <a:ext cx="7113796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1ED57" w14:textId="19E400E7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3A614971" w14:textId="414B5801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027C040C" w14:textId="6AB3E020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11AA2C6F" w14:textId="48774BA8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239E41C0" w14:textId="094D34CD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71EF4BF9" w14:textId="044295CF" w:rsidR="00087CD6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3CB92C6B" w14:textId="77777777" w:rsidR="00087CD6" w:rsidRPr="00753A14" w:rsidRDefault="00087CD6" w:rsidP="00A02889">
    <w:pPr>
      <w:pStyle w:val="Encabezado"/>
      <w:rPr>
        <w:rFonts w:ascii="Arial" w:hAnsi="Arial" w:cs="Arial"/>
        <w:b/>
        <w:bCs/>
        <w:color w:val="333333"/>
        <w:lang w:val="pt-BR"/>
      </w:rPr>
    </w:pPr>
  </w:p>
  <w:p w14:paraId="43EB6128" w14:textId="37A34159" w:rsidR="00087CD6" w:rsidRDefault="00087CD6" w:rsidP="00FA09D4">
    <w:pPr>
      <w:pStyle w:val="Encabezado"/>
      <w:ind w:left="-567"/>
      <w:rPr>
        <w:rFonts w:ascii="Arial" w:hAnsi="Arial" w:cs="Arial"/>
        <w:bCs/>
        <w:color w:val="333333"/>
        <w:lang w:val="pt-BR"/>
      </w:rPr>
    </w:pPr>
    <w:r>
      <w:rPr>
        <w:rFonts w:ascii="Arial" w:hAnsi="Arial" w:cs="Arial"/>
        <w:bCs/>
        <w:color w:val="333333"/>
        <w:lang w:val="pt-BR"/>
      </w:rPr>
      <w:t xml:space="preserve">        DESPACHO DEL ALCALDE</w:t>
    </w:r>
  </w:p>
  <w:p w14:paraId="0E5E76DA" w14:textId="726FA389" w:rsidR="00087CD6" w:rsidRPr="00FA09D4" w:rsidRDefault="00087CD6" w:rsidP="00FA09D4">
    <w:pPr>
      <w:pStyle w:val="Encabezado"/>
      <w:ind w:left="-567"/>
      <w:rPr>
        <w:rFonts w:ascii="Arial" w:hAnsi="Arial" w:cs="Arial"/>
        <w:bCs/>
        <w:color w:val="333333"/>
        <w:lang w:val="pt-BR"/>
      </w:rPr>
    </w:pPr>
    <w:r>
      <w:rPr>
        <w:rFonts w:ascii="Arial" w:hAnsi="Arial" w:cs="Arial"/>
        <w:bCs/>
        <w:color w:val="333333"/>
        <w:lang w:val="pt-BR"/>
      </w:rPr>
      <w:t xml:space="preserve">        OFICINA JURIDICA</w:t>
    </w:r>
    <w:r>
      <w:rPr>
        <w:noProof/>
        <w:lang w:eastAsia="es-CO"/>
      </w:rPr>
      <w:tab/>
      <w:t xml:space="preserve"> </w:t>
    </w:r>
    <w:r w:rsidRPr="001D4A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4F1"/>
    <w:multiLevelType w:val="multilevel"/>
    <w:tmpl w:val="BA2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530A"/>
    <w:multiLevelType w:val="hybridMultilevel"/>
    <w:tmpl w:val="05888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BE1"/>
    <w:multiLevelType w:val="hybridMultilevel"/>
    <w:tmpl w:val="2D4E88B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4C2"/>
    <w:multiLevelType w:val="hybridMultilevel"/>
    <w:tmpl w:val="091A66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37B8"/>
    <w:multiLevelType w:val="hybridMultilevel"/>
    <w:tmpl w:val="B6764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3BBB"/>
    <w:multiLevelType w:val="hybridMultilevel"/>
    <w:tmpl w:val="014E7BC6"/>
    <w:lvl w:ilvl="0" w:tplc="BAA6F6FC">
      <w:start w:val="1"/>
      <w:numFmt w:val="decimal"/>
      <w:lvlText w:val="%1.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C3BF2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066A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AA592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AAF30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E28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6760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BEA602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877DE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D6604"/>
    <w:multiLevelType w:val="hybridMultilevel"/>
    <w:tmpl w:val="F7BCB1F0"/>
    <w:lvl w:ilvl="0" w:tplc="C0AADDA2">
      <w:start w:val="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28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EC0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01A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0D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A19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6CC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EA5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A8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966D8D"/>
    <w:multiLevelType w:val="hybridMultilevel"/>
    <w:tmpl w:val="014E7BC6"/>
    <w:lvl w:ilvl="0" w:tplc="BAA6F6FC">
      <w:start w:val="1"/>
      <w:numFmt w:val="decimal"/>
      <w:lvlText w:val="%1.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C3BF2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066A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AA592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AAF30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E28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6760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BEA602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877DE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625E5"/>
    <w:multiLevelType w:val="hybridMultilevel"/>
    <w:tmpl w:val="0CE61F6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90198"/>
    <w:multiLevelType w:val="hybridMultilevel"/>
    <w:tmpl w:val="6D04D3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F488E"/>
    <w:multiLevelType w:val="hybridMultilevel"/>
    <w:tmpl w:val="8684E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4E51"/>
    <w:multiLevelType w:val="hybridMultilevel"/>
    <w:tmpl w:val="DEE485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418B3"/>
    <w:multiLevelType w:val="hybridMultilevel"/>
    <w:tmpl w:val="E0C21A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043B5"/>
    <w:multiLevelType w:val="hybridMultilevel"/>
    <w:tmpl w:val="5686C0C8"/>
    <w:lvl w:ilvl="0" w:tplc="6504D83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A07536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1F46272">
      <w:numFmt w:val="bullet"/>
      <w:lvlText w:val="•"/>
      <w:lvlJc w:val="left"/>
      <w:pPr>
        <w:ind w:left="1924" w:hanging="361"/>
      </w:pPr>
      <w:rPr>
        <w:rFonts w:hint="default"/>
        <w:lang w:val="es-ES" w:eastAsia="en-US" w:bidi="ar-SA"/>
      </w:rPr>
    </w:lvl>
    <w:lvl w:ilvl="3" w:tplc="45681F6C">
      <w:numFmt w:val="bullet"/>
      <w:lvlText w:val="•"/>
      <w:lvlJc w:val="left"/>
      <w:pPr>
        <w:ind w:left="2888" w:hanging="361"/>
      </w:pPr>
      <w:rPr>
        <w:rFonts w:hint="default"/>
        <w:lang w:val="es-ES" w:eastAsia="en-US" w:bidi="ar-SA"/>
      </w:rPr>
    </w:lvl>
    <w:lvl w:ilvl="4" w:tplc="B554F3B6">
      <w:numFmt w:val="bullet"/>
      <w:lvlText w:val="•"/>
      <w:lvlJc w:val="left"/>
      <w:pPr>
        <w:ind w:left="3853" w:hanging="361"/>
      </w:pPr>
      <w:rPr>
        <w:rFonts w:hint="default"/>
        <w:lang w:val="es-ES" w:eastAsia="en-US" w:bidi="ar-SA"/>
      </w:rPr>
    </w:lvl>
    <w:lvl w:ilvl="5" w:tplc="43989F90">
      <w:numFmt w:val="bullet"/>
      <w:lvlText w:val="•"/>
      <w:lvlJc w:val="left"/>
      <w:pPr>
        <w:ind w:left="4817" w:hanging="361"/>
      </w:pPr>
      <w:rPr>
        <w:rFonts w:hint="default"/>
        <w:lang w:val="es-ES" w:eastAsia="en-US" w:bidi="ar-SA"/>
      </w:rPr>
    </w:lvl>
    <w:lvl w:ilvl="6" w:tplc="C632DDB0">
      <w:numFmt w:val="bullet"/>
      <w:lvlText w:val="•"/>
      <w:lvlJc w:val="left"/>
      <w:pPr>
        <w:ind w:left="5782" w:hanging="361"/>
      </w:pPr>
      <w:rPr>
        <w:rFonts w:hint="default"/>
        <w:lang w:val="es-ES" w:eastAsia="en-US" w:bidi="ar-SA"/>
      </w:rPr>
    </w:lvl>
    <w:lvl w:ilvl="7" w:tplc="2190E99E">
      <w:numFmt w:val="bullet"/>
      <w:lvlText w:val="•"/>
      <w:lvlJc w:val="left"/>
      <w:pPr>
        <w:ind w:left="6746" w:hanging="361"/>
      </w:pPr>
      <w:rPr>
        <w:rFonts w:hint="default"/>
        <w:lang w:val="es-ES" w:eastAsia="en-US" w:bidi="ar-SA"/>
      </w:rPr>
    </w:lvl>
    <w:lvl w:ilvl="8" w:tplc="17D254AA">
      <w:numFmt w:val="bullet"/>
      <w:lvlText w:val="•"/>
      <w:lvlJc w:val="left"/>
      <w:pPr>
        <w:ind w:left="7711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FA94329"/>
    <w:multiLevelType w:val="hybridMultilevel"/>
    <w:tmpl w:val="0A78DCA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AU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B"/>
    <w:rsid w:val="00000BC4"/>
    <w:rsid w:val="00001905"/>
    <w:rsid w:val="00002AFC"/>
    <w:rsid w:val="00007B26"/>
    <w:rsid w:val="0001166A"/>
    <w:rsid w:val="00014E53"/>
    <w:rsid w:val="00024190"/>
    <w:rsid w:val="0002559D"/>
    <w:rsid w:val="00026030"/>
    <w:rsid w:val="0002633F"/>
    <w:rsid w:val="00031699"/>
    <w:rsid w:val="00031A2B"/>
    <w:rsid w:val="00036579"/>
    <w:rsid w:val="000378B5"/>
    <w:rsid w:val="00041A9E"/>
    <w:rsid w:val="00043E81"/>
    <w:rsid w:val="000443C1"/>
    <w:rsid w:val="00044534"/>
    <w:rsid w:val="00045B56"/>
    <w:rsid w:val="000476F3"/>
    <w:rsid w:val="000502E9"/>
    <w:rsid w:val="000525B5"/>
    <w:rsid w:val="000623A7"/>
    <w:rsid w:val="000633B1"/>
    <w:rsid w:val="00072ABC"/>
    <w:rsid w:val="000842DD"/>
    <w:rsid w:val="00087CD6"/>
    <w:rsid w:val="0009707E"/>
    <w:rsid w:val="000A00DB"/>
    <w:rsid w:val="000A2044"/>
    <w:rsid w:val="000A2790"/>
    <w:rsid w:val="000B2F05"/>
    <w:rsid w:val="000B4355"/>
    <w:rsid w:val="000C62DF"/>
    <w:rsid w:val="000C66AC"/>
    <w:rsid w:val="000D182B"/>
    <w:rsid w:val="000D22B6"/>
    <w:rsid w:val="000E00B8"/>
    <w:rsid w:val="000E5600"/>
    <w:rsid w:val="000F203D"/>
    <w:rsid w:val="000F4844"/>
    <w:rsid w:val="000F7007"/>
    <w:rsid w:val="00106AE5"/>
    <w:rsid w:val="00125108"/>
    <w:rsid w:val="00127F59"/>
    <w:rsid w:val="001331F3"/>
    <w:rsid w:val="00140BE4"/>
    <w:rsid w:val="0015233B"/>
    <w:rsid w:val="00154DCD"/>
    <w:rsid w:val="001569EB"/>
    <w:rsid w:val="00167F10"/>
    <w:rsid w:val="001877F3"/>
    <w:rsid w:val="0019742E"/>
    <w:rsid w:val="001A389E"/>
    <w:rsid w:val="001A71AD"/>
    <w:rsid w:val="001B3E1F"/>
    <w:rsid w:val="001C7C2C"/>
    <w:rsid w:val="001D4AF4"/>
    <w:rsid w:val="001D4CC4"/>
    <w:rsid w:val="001E26A2"/>
    <w:rsid w:val="001E787E"/>
    <w:rsid w:val="001F40DE"/>
    <w:rsid w:val="002059CE"/>
    <w:rsid w:val="00206CBF"/>
    <w:rsid w:val="00211D7F"/>
    <w:rsid w:val="002140FA"/>
    <w:rsid w:val="00214453"/>
    <w:rsid w:val="00216FEB"/>
    <w:rsid w:val="0022384A"/>
    <w:rsid w:val="00226792"/>
    <w:rsid w:val="0024121A"/>
    <w:rsid w:val="00247822"/>
    <w:rsid w:val="0025394A"/>
    <w:rsid w:val="0026674A"/>
    <w:rsid w:val="002770C0"/>
    <w:rsid w:val="00281456"/>
    <w:rsid w:val="00287FF9"/>
    <w:rsid w:val="0029314E"/>
    <w:rsid w:val="0029642D"/>
    <w:rsid w:val="002A20A9"/>
    <w:rsid w:val="002A46FE"/>
    <w:rsid w:val="002B56EE"/>
    <w:rsid w:val="002B65B4"/>
    <w:rsid w:val="002C5217"/>
    <w:rsid w:val="002D5B51"/>
    <w:rsid w:val="002D6499"/>
    <w:rsid w:val="002D7427"/>
    <w:rsid w:val="002D75FE"/>
    <w:rsid w:val="002E084B"/>
    <w:rsid w:val="002E0CB6"/>
    <w:rsid w:val="002E2558"/>
    <w:rsid w:val="002E283E"/>
    <w:rsid w:val="002F51B4"/>
    <w:rsid w:val="0030146D"/>
    <w:rsid w:val="0031605E"/>
    <w:rsid w:val="003175B8"/>
    <w:rsid w:val="0032533B"/>
    <w:rsid w:val="0034293F"/>
    <w:rsid w:val="00351944"/>
    <w:rsid w:val="00354389"/>
    <w:rsid w:val="00356A89"/>
    <w:rsid w:val="00363A84"/>
    <w:rsid w:val="00363C7C"/>
    <w:rsid w:val="00367E82"/>
    <w:rsid w:val="00372EA0"/>
    <w:rsid w:val="00373BF2"/>
    <w:rsid w:val="003775E4"/>
    <w:rsid w:val="00380091"/>
    <w:rsid w:val="003806B6"/>
    <w:rsid w:val="00383C72"/>
    <w:rsid w:val="00387E8D"/>
    <w:rsid w:val="00397E9D"/>
    <w:rsid w:val="003A4A07"/>
    <w:rsid w:val="003D2F38"/>
    <w:rsid w:val="003D55EC"/>
    <w:rsid w:val="003D5619"/>
    <w:rsid w:val="003E243B"/>
    <w:rsid w:val="003E4D61"/>
    <w:rsid w:val="003E65F6"/>
    <w:rsid w:val="003F3E95"/>
    <w:rsid w:val="003F5CC6"/>
    <w:rsid w:val="00400B04"/>
    <w:rsid w:val="00401C55"/>
    <w:rsid w:val="004257AC"/>
    <w:rsid w:val="00436D8B"/>
    <w:rsid w:val="0044090C"/>
    <w:rsid w:val="00447FCD"/>
    <w:rsid w:val="004505EC"/>
    <w:rsid w:val="004520A0"/>
    <w:rsid w:val="00460137"/>
    <w:rsid w:val="00463302"/>
    <w:rsid w:val="00471B84"/>
    <w:rsid w:val="00473082"/>
    <w:rsid w:val="0047519D"/>
    <w:rsid w:val="00477B31"/>
    <w:rsid w:val="00490FD8"/>
    <w:rsid w:val="0049649B"/>
    <w:rsid w:val="004A054F"/>
    <w:rsid w:val="004B301F"/>
    <w:rsid w:val="004C056C"/>
    <w:rsid w:val="004C42F8"/>
    <w:rsid w:val="004C4DD4"/>
    <w:rsid w:val="004C55BC"/>
    <w:rsid w:val="004C5BD1"/>
    <w:rsid w:val="004D0048"/>
    <w:rsid w:val="004D276C"/>
    <w:rsid w:val="004E20E1"/>
    <w:rsid w:val="004E545B"/>
    <w:rsid w:val="004E5942"/>
    <w:rsid w:val="0050007F"/>
    <w:rsid w:val="00500AF9"/>
    <w:rsid w:val="00506059"/>
    <w:rsid w:val="0051151D"/>
    <w:rsid w:val="005137E0"/>
    <w:rsid w:val="00526679"/>
    <w:rsid w:val="005313DA"/>
    <w:rsid w:val="005324BD"/>
    <w:rsid w:val="00537D75"/>
    <w:rsid w:val="00542319"/>
    <w:rsid w:val="00547EAD"/>
    <w:rsid w:val="00554427"/>
    <w:rsid w:val="00554885"/>
    <w:rsid w:val="00567550"/>
    <w:rsid w:val="00567CFF"/>
    <w:rsid w:val="00581DE3"/>
    <w:rsid w:val="00595BAB"/>
    <w:rsid w:val="005A6C11"/>
    <w:rsid w:val="005B393A"/>
    <w:rsid w:val="005B7EDF"/>
    <w:rsid w:val="005C056E"/>
    <w:rsid w:val="005C1C63"/>
    <w:rsid w:val="005C3442"/>
    <w:rsid w:val="005C5F10"/>
    <w:rsid w:val="005D3306"/>
    <w:rsid w:val="005D7AD0"/>
    <w:rsid w:val="005E169C"/>
    <w:rsid w:val="005E63AF"/>
    <w:rsid w:val="005E7134"/>
    <w:rsid w:val="005F160C"/>
    <w:rsid w:val="005F50BA"/>
    <w:rsid w:val="00600495"/>
    <w:rsid w:val="006021F4"/>
    <w:rsid w:val="00602572"/>
    <w:rsid w:val="00603390"/>
    <w:rsid w:val="006115DE"/>
    <w:rsid w:val="0061610A"/>
    <w:rsid w:val="006222EA"/>
    <w:rsid w:val="00625D23"/>
    <w:rsid w:val="00627982"/>
    <w:rsid w:val="00641758"/>
    <w:rsid w:val="0064712D"/>
    <w:rsid w:val="00650B53"/>
    <w:rsid w:val="006525E0"/>
    <w:rsid w:val="006549F5"/>
    <w:rsid w:val="00670964"/>
    <w:rsid w:val="006723BF"/>
    <w:rsid w:val="0068429B"/>
    <w:rsid w:val="00685E74"/>
    <w:rsid w:val="006866EE"/>
    <w:rsid w:val="00686BEF"/>
    <w:rsid w:val="00687B39"/>
    <w:rsid w:val="00691135"/>
    <w:rsid w:val="00691436"/>
    <w:rsid w:val="006944C2"/>
    <w:rsid w:val="006A0BF2"/>
    <w:rsid w:val="006D54A3"/>
    <w:rsid w:val="006E2368"/>
    <w:rsid w:val="006E4388"/>
    <w:rsid w:val="006E5B05"/>
    <w:rsid w:val="006F0CCE"/>
    <w:rsid w:val="006F611B"/>
    <w:rsid w:val="006F6D43"/>
    <w:rsid w:val="00705AE9"/>
    <w:rsid w:val="007073C0"/>
    <w:rsid w:val="00716710"/>
    <w:rsid w:val="00716910"/>
    <w:rsid w:val="00720B2B"/>
    <w:rsid w:val="00723FEF"/>
    <w:rsid w:val="00726136"/>
    <w:rsid w:val="00731F21"/>
    <w:rsid w:val="0073220C"/>
    <w:rsid w:val="00742F91"/>
    <w:rsid w:val="0074489D"/>
    <w:rsid w:val="00753A14"/>
    <w:rsid w:val="0077492B"/>
    <w:rsid w:val="00780A8A"/>
    <w:rsid w:val="0078284F"/>
    <w:rsid w:val="00782A4F"/>
    <w:rsid w:val="00791E60"/>
    <w:rsid w:val="00793EC8"/>
    <w:rsid w:val="00794652"/>
    <w:rsid w:val="00794846"/>
    <w:rsid w:val="007974D1"/>
    <w:rsid w:val="007A1790"/>
    <w:rsid w:val="007A52B8"/>
    <w:rsid w:val="007A6AEA"/>
    <w:rsid w:val="007C0FEF"/>
    <w:rsid w:val="007E007B"/>
    <w:rsid w:val="007F3298"/>
    <w:rsid w:val="00811666"/>
    <w:rsid w:val="00821D3B"/>
    <w:rsid w:val="0082298C"/>
    <w:rsid w:val="00841C16"/>
    <w:rsid w:val="00850FEA"/>
    <w:rsid w:val="00865C09"/>
    <w:rsid w:val="008676AB"/>
    <w:rsid w:val="008732CF"/>
    <w:rsid w:val="00887332"/>
    <w:rsid w:val="008A6978"/>
    <w:rsid w:val="008B74CC"/>
    <w:rsid w:val="008C6811"/>
    <w:rsid w:val="008D2A5E"/>
    <w:rsid w:val="008E095A"/>
    <w:rsid w:val="008E110D"/>
    <w:rsid w:val="008F1039"/>
    <w:rsid w:val="008F22F9"/>
    <w:rsid w:val="008F3436"/>
    <w:rsid w:val="00912DAC"/>
    <w:rsid w:val="009161DE"/>
    <w:rsid w:val="0093151E"/>
    <w:rsid w:val="009430A4"/>
    <w:rsid w:val="00945B8D"/>
    <w:rsid w:val="0095104D"/>
    <w:rsid w:val="009575AC"/>
    <w:rsid w:val="00964AD7"/>
    <w:rsid w:val="00971C1D"/>
    <w:rsid w:val="00972B81"/>
    <w:rsid w:val="00983344"/>
    <w:rsid w:val="00983E33"/>
    <w:rsid w:val="009842DA"/>
    <w:rsid w:val="00995579"/>
    <w:rsid w:val="009A1B78"/>
    <w:rsid w:val="009A4972"/>
    <w:rsid w:val="009A64B7"/>
    <w:rsid w:val="009B3C9C"/>
    <w:rsid w:val="009B7FFD"/>
    <w:rsid w:val="009C6995"/>
    <w:rsid w:val="009D5548"/>
    <w:rsid w:val="009D6FB7"/>
    <w:rsid w:val="009E1D57"/>
    <w:rsid w:val="009E4C9D"/>
    <w:rsid w:val="009F7093"/>
    <w:rsid w:val="00A000A9"/>
    <w:rsid w:val="00A01E7A"/>
    <w:rsid w:val="00A02889"/>
    <w:rsid w:val="00A0770A"/>
    <w:rsid w:val="00A25923"/>
    <w:rsid w:val="00A37958"/>
    <w:rsid w:val="00A37C0F"/>
    <w:rsid w:val="00A436AF"/>
    <w:rsid w:val="00A44D02"/>
    <w:rsid w:val="00A4570B"/>
    <w:rsid w:val="00A4632B"/>
    <w:rsid w:val="00A54D7D"/>
    <w:rsid w:val="00A638B6"/>
    <w:rsid w:val="00A63B4E"/>
    <w:rsid w:val="00A63D22"/>
    <w:rsid w:val="00A72976"/>
    <w:rsid w:val="00A736B1"/>
    <w:rsid w:val="00A93790"/>
    <w:rsid w:val="00A93CAB"/>
    <w:rsid w:val="00AB0AFC"/>
    <w:rsid w:val="00AB5F3B"/>
    <w:rsid w:val="00AB792F"/>
    <w:rsid w:val="00AE4978"/>
    <w:rsid w:val="00AF4167"/>
    <w:rsid w:val="00AF4532"/>
    <w:rsid w:val="00AF776D"/>
    <w:rsid w:val="00B00A0C"/>
    <w:rsid w:val="00B00DD8"/>
    <w:rsid w:val="00B0399A"/>
    <w:rsid w:val="00B042FA"/>
    <w:rsid w:val="00B0584A"/>
    <w:rsid w:val="00B06635"/>
    <w:rsid w:val="00B1629B"/>
    <w:rsid w:val="00B207EF"/>
    <w:rsid w:val="00B25361"/>
    <w:rsid w:val="00B401EA"/>
    <w:rsid w:val="00B45314"/>
    <w:rsid w:val="00B45D1D"/>
    <w:rsid w:val="00B50501"/>
    <w:rsid w:val="00B51658"/>
    <w:rsid w:val="00B52383"/>
    <w:rsid w:val="00B55355"/>
    <w:rsid w:val="00B55FAF"/>
    <w:rsid w:val="00B5751E"/>
    <w:rsid w:val="00B631E6"/>
    <w:rsid w:val="00B6566C"/>
    <w:rsid w:val="00B67243"/>
    <w:rsid w:val="00B82056"/>
    <w:rsid w:val="00BA008B"/>
    <w:rsid w:val="00BA44FD"/>
    <w:rsid w:val="00BA488D"/>
    <w:rsid w:val="00BB2E3C"/>
    <w:rsid w:val="00BB38FA"/>
    <w:rsid w:val="00BB3DC9"/>
    <w:rsid w:val="00BB46F5"/>
    <w:rsid w:val="00BC3CC3"/>
    <w:rsid w:val="00BC5B85"/>
    <w:rsid w:val="00BD0DC0"/>
    <w:rsid w:val="00BD3C2F"/>
    <w:rsid w:val="00BE5564"/>
    <w:rsid w:val="00BE7577"/>
    <w:rsid w:val="00BF18EE"/>
    <w:rsid w:val="00BF4501"/>
    <w:rsid w:val="00BF47B3"/>
    <w:rsid w:val="00C25BE0"/>
    <w:rsid w:val="00C303F0"/>
    <w:rsid w:val="00C31AE0"/>
    <w:rsid w:val="00C454F3"/>
    <w:rsid w:val="00C53DB9"/>
    <w:rsid w:val="00C54D4F"/>
    <w:rsid w:val="00C55619"/>
    <w:rsid w:val="00C57F7C"/>
    <w:rsid w:val="00C630D4"/>
    <w:rsid w:val="00C642E8"/>
    <w:rsid w:val="00C857D0"/>
    <w:rsid w:val="00CA330C"/>
    <w:rsid w:val="00CB3EAE"/>
    <w:rsid w:val="00CC32ED"/>
    <w:rsid w:val="00CC46FF"/>
    <w:rsid w:val="00CC566F"/>
    <w:rsid w:val="00CD0842"/>
    <w:rsid w:val="00CD4645"/>
    <w:rsid w:val="00CD6864"/>
    <w:rsid w:val="00CE17A5"/>
    <w:rsid w:val="00CF031C"/>
    <w:rsid w:val="00CF1ED5"/>
    <w:rsid w:val="00CF7DB5"/>
    <w:rsid w:val="00D150EE"/>
    <w:rsid w:val="00D23CE3"/>
    <w:rsid w:val="00D30211"/>
    <w:rsid w:val="00D31C04"/>
    <w:rsid w:val="00D43F38"/>
    <w:rsid w:val="00D46A97"/>
    <w:rsid w:val="00D6686B"/>
    <w:rsid w:val="00D71A6E"/>
    <w:rsid w:val="00D758E7"/>
    <w:rsid w:val="00D841ED"/>
    <w:rsid w:val="00D842FD"/>
    <w:rsid w:val="00D921D0"/>
    <w:rsid w:val="00D94820"/>
    <w:rsid w:val="00D94B4F"/>
    <w:rsid w:val="00DA0267"/>
    <w:rsid w:val="00DC455D"/>
    <w:rsid w:val="00DD3C66"/>
    <w:rsid w:val="00DD4778"/>
    <w:rsid w:val="00DD6F9B"/>
    <w:rsid w:val="00DE15E2"/>
    <w:rsid w:val="00DE19D8"/>
    <w:rsid w:val="00DE2252"/>
    <w:rsid w:val="00DF1F8C"/>
    <w:rsid w:val="00DF25A9"/>
    <w:rsid w:val="00DF3E3D"/>
    <w:rsid w:val="00DF51F7"/>
    <w:rsid w:val="00DF58B0"/>
    <w:rsid w:val="00DF599F"/>
    <w:rsid w:val="00DF623C"/>
    <w:rsid w:val="00E0284F"/>
    <w:rsid w:val="00E15038"/>
    <w:rsid w:val="00E20148"/>
    <w:rsid w:val="00E21BA7"/>
    <w:rsid w:val="00E31CEA"/>
    <w:rsid w:val="00E3492F"/>
    <w:rsid w:val="00E44A6D"/>
    <w:rsid w:val="00E474CC"/>
    <w:rsid w:val="00E509CE"/>
    <w:rsid w:val="00E56457"/>
    <w:rsid w:val="00E67657"/>
    <w:rsid w:val="00E678D2"/>
    <w:rsid w:val="00E72063"/>
    <w:rsid w:val="00E82597"/>
    <w:rsid w:val="00E82F21"/>
    <w:rsid w:val="00E83728"/>
    <w:rsid w:val="00EA7BA9"/>
    <w:rsid w:val="00EB6F12"/>
    <w:rsid w:val="00EB76D9"/>
    <w:rsid w:val="00ED3485"/>
    <w:rsid w:val="00ED7743"/>
    <w:rsid w:val="00EE1CCE"/>
    <w:rsid w:val="00EE3A83"/>
    <w:rsid w:val="00EE4FF7"/>
    <w:rsid w:val="00EF1A8D"/>
    <w:rsid w:val="00EF1D36"/>
    <w:rsid w:val="00F02149"/>
    <w:rsid w:val="00F02FB7"/>
    <w:rsid w:val="00F03C1F"/>
    <w:rsid w:val="00F05121"/>
    <w:rsid w:val="00F33C6A"/>
    <w:rsid w:val="00F33D18"/>
    <w:rsid w:val="00F404CF"/>
    <w:rsid w:val="00F412A3"/>
    <w:rsid w:val="00F41D89"/>
    <w:rsid w:val="00F429FA"/>
    <w:rsid w:val="00F46FA9"/>
    <w:rsid w:val="00F478F3"/>
    <w:rsid w:val="00F5129F"/>
    <w:rsid w:val="00F512A3"/>
    <w:rsid w:val="00F55B7B"/>
    <w:rsid w:val="00F672A9"/>
    <w:rsid w:val="00F71BE0"/>
    <w:rsid w:val="00F818BF"/>
    <w:rsid w:val="00FA09D4"/>
    <w:rsid w:val="00FB1058"/>
    <w:rsid w:val="00FB1621"/>
    <w:rsid w:val="00FB16E2"/>
    <w:rsid w:val="00FB19F9"/>
    <w:rsid w:val="00FB7B94"/>
    <w:rsid w:val="00FC7320"/>
    <w:rsid w:val="00FC7AC5"/>
    <w:rsid w:val="00FD7B0B"/>
    <w:rsid w:val="00FE48D3"/>
    <w:rsid w:val="00FF06DB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45C3E"/>
  <w15:docId w15:val="{B77E3723-F914-4AF5-9B92-9A807FD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0C66AC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F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150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025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C66A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C66AC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66AC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5B393A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B393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A2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2140FA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F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691436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paragraph" w:customStyle="1" w:styleId="Textopredeterminado">
    <w:name w:val="Texto predeterminado"/>
    <w:basedOn w:val="Normal"/>
    <w:rsid w:val="000476F3"/>
    <w:pPr>
      <w:widowControl/>
      <w:autoSpaceDE w:val="0"/>
      <w:autoSpaceDN w:val="0"/>
      <w:adjustRightInd w:val="0"/>
    </w:pPr>
    <w:rPr>
      <w:noProof/>
      <w:color w:val="auto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2790"/>
    <w:rPr>
      <w:color w:val="605E5C"/>
      <w:shd w:val="clear" w:color="auto" w:fill="E1DFDD"/>
    </w:rPr>
  </w:style>
  <w:style w:type="table" w:customStyle="1" w:styleId="TableGrid">
    <w:name w:val="TableGrid"/>
    <w:rsid w:val="00FF20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&#237;dica@ibague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AAF0-4F92-444B-BE18-CD9B521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JURIDICA01</cp:lastModifiedBy>
  <cp:revision>2</cp:revision>
  <cp:lastPrinted>2025-03-31T15:24:00Z</cp:lastPrinted>
  <dcterms:created xsi:type="dcterms:W3CDTF">2025-04-11T16:43:00Z</dcterms:created>
  <dcterms:modified xsi:type="dcterms:W3CDTF">2025-04-11T16:43:00Z</dcterms:modified>
</cp:coreProperties>
</file>